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Toiletrolhouder, 130 x 95 x 50 mm, Cavere Wit</w:t>
      </w:r>
    </w:p>
    <w:p/>
    <w:p/>
    <w:p>
      <w:pPr/>
      <w:r>
        <w:rPr>
          <w:sz w:val="22"/>
          <w:szCs w:val="22"/>
        </w:rPr>
        <w:t xml:space="preserve">Artikelnummer: 7520210xxx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geschikt voor alle in de handel verkrijgbare papierrollen</w:t>
      </w:r>
    </w:p>
    <w:p>
      <w:pPr/>
      <w:r>
        <w:rPr>
          <w:sz w:val="22"/>
          <w:szCs w:val="22"/>
        </w:rPr>
        <w:t xml:space="preserve">met onderhoudsvrije rollenrem</w:t>
      </w:r>
    </w:p>
    <w:p>
      <w:pPr/>
      <w:r>
        <w:rPr>
          <w:sz w:val="22"/>
          <w:szCs w:val="22"/>
        </w:rPr>
        <w:t xml:space="preserve">voor bevestiging aan muur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kan zonder boren op tegels worden bevestigd met behulp van de klevende montageset 7100006</w:t>
      </w:r>
    </w:p>
    <w:p>
      <w:pPr/>
      <w:r>
        <w:rPr>
          <w:sz w:val="22"/>
          <w:szCs w:val="22"/>
        </w:rPr>
        <w:t xml:space="preserve">maximaal toelaatbare belasting met lijmtechniek: 15 kg</w:t>
      </w:r>
    </w:p>
    <w:p>
      <w:pPr/>
      <w:r>
        <w:rPr>
          <w:sz w:val="22"/>
          <w:szCs w:val="22"/>
        </w:rPr>
        <w:t xml:space="preserve">levering met edelstaal torxschroeven Ø 5 x 60 mm en pluggen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Toiletrolhouder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130 mm</w:t>
      </w:r>
    </w:p>
    <w:p>
      <w:pPr/>
      <w:r>
        <w:rPr>
          <w:sz w:val="22"/>
          <w:szCs w:val="22"/>
        </w:rPr>
        <w:t xml:space="preserve">Breedte : 95 mm</w:t>
      </w:r>
    </w:p>
    <w:p>
      <w:pPr/>
      <w:r>
        <w:rPr>
          <w:sz w:val="22"/>
          <w:szCs w:val="22"/>
        </w:rPr>
        <w:t xml:space="preserve">Hoogte : 50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2026-10-29T22:53:34+00:00</dcterms:created>
  <dcterms:modified xsi:type="dcterms:W3CDTF">2026-10-29T22:53:34+00:00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