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Cavere Care Handgreep, met geïntegreerd handdoekenrek, 600 mm, eenpuntsbevestiging, Cavere Antraciet-metallic</w:t>
      </w:r>
    </w:p>
    <w:p/>
    <w:p/>
    <w:p>
      <w:pPr/>
      <w:r>
        <w:rPr>
          <w:sz w:val="22"/>
          <w:szCs w:val="22"/>
        </w:rPr>
        <w:t xml:space="preserve">Artikelnummer: 7453160xxx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Aanbestedingstekst</w:t>
      </w:r>
    </w:p>
    <w:p/>
    <w:p>
      <w:pPr/>
      <w:r>
        <w:rPr>
          <w:sz w:val="22"/>
          <w:szCs w:val="22"/>
        </w:rPr>
        <w:t xml:space="preserve">Cavere Care is een bekroonde serie met een uitstekend ontwerp voor alle toepassingen</w:t>
      </w:r>
    </w:p>
    <w:p>
      <w:pPr/>
      <w:r>
        <w:rPr>
          <w:sz w:val="22"/>
          <w:szCs w:val="22"/>
        </w:rPr>
        <w:t xml:space="preserve">ergonomisch door trigonometrische greep</w:t>
      </w:r>
    </w:p>
    <w:p>
      <w:pPr/>
      <w:r>
        <w:rPr>
          <w:sz w:val="22"/>
          <w:szCs w:val="22"/>
        </w:rPr>
        <w:t xml:space="preserve">met afdichtingselementen voor normconforme afdichting van de boorgaten (DIN 18534-1)</w:t>
      </w:r>
    </w:p>
    <w:p>
      <w:pPr/>
      <w:r>
        <w:rPr>
          <w:sz w:val="22"/>
          <w:szCs w:val="22"/>
        </w:rPr>
        <w:t xml:space="preserve">eenpunts wandmontage met 3 mm tolerantie (= ± 1.5mm) voor eenvoudige en veilige installatie</w:t>
      </w:r>
    </w:p>
    <w:p>
      <w:pPr/>
      <w:r>
        <w:rPr>
          <w:sz w:val="22"/>
          <w:szCs w:val="22"/>
        </w:rPr>
        <w:t xml:space="preserve">verborgen fixatie</w:t>
      </w:r>
    </w:p>
    <w:p>
      <w:pPr/>
      <w:r>
        <w:rPr>
          <w:sz w:val="22"/>
          <w:szCs w:val="22"/>
        </w:rPr>
        <w:t xml:space="preserve">bij lichte wanden is een vulling van ten minste 30 mm dik meervoudig verlijmt hout nodig</w:t>
      </w:r>
    </w:p>
    <w:p>
      <w:pPr/>
      <w:r>
        <w:rPr>
          <w:sz w:val="22"/>
          <w:szCs w:val="22"/>
        </w:rPr>
        <w:t xml:space="preserve">geproduceerd in overeenstemming met Verordening (EU) 2017/745 betreffende medische hulpmiddelen</w:t>
      </w:r>
    </w:p>
    <w:p>
      <w:pPr/>
      <w:r>
        <w:rPr>
          <w:sz w:val="22"/>
          <w:szCs w:val="22"/>
        </w:rPr>
        <w:t xml:space="preserve">CE gecertificeerd</w:t>
      </w:r>
    </w:p>
    <w:p>
      <w:pPr/>
      <w:r>
        <w:rPr>
          <w:sz w:val="22"/>
          <w:szCs w:val="22"/>
        </w:rPr>
        <w:t xml:space="preserve">levering met edelstaal schroeven met zeskantkop Ø 6 x 100 mm volgens DIN 571 en pluggen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Productbeschrijving</w:t>
      </w:r>
    </w:p>
    <w:p/>
    <w:p>
      <w:pPr/>
      <w:r>
        <w:rPr>
          <w:sz w:val="22"/>
          <w:szCs w:val="22"/>
        </w:rPr>
        <w:t xml:space="preserve">Productcategorie : Handgreep</w:t>
      </w:r>
    </w:p>
    <w:p>
      <w:pPr/>
      <w:r>
        <w:rPr>
          <w:sz w:val="22"/>
          <w:szCs w:val="22"/>
        </w:rPr>
        <w:t xml:space="preserve">Product ontwerp : met geïntegreerd handdoekenrek</w:t>
      </w:r>
    </w:p>
    <w:p>
      <w:pPr/>
      <w:r>
        <w:rPr>
          <w:sz w:val="22"/>
          <w:szCs w:val="22"/>
        </w:rPr>
        <w:t xml:space="preserve">Productgroep : 7000</w:t>
      </w:r>
    </w:p>
    <w:p>
      <w:pPr/>
      <w:r>
        <w:rPr>
          <w:sz w:val="22"/>
          <w:szCs w:val="22"/>
        </w:rPr>
        <w:t xml:space="preserve">Asmaat a1 : 600 mm</w:t>
      </w:r>
    </w:p>
    <w:p>
      <w:pPr/>
      <w:r>
        <w:rPr>
          <w:sz w:val="22"/>
          <w:szCs w:val="22"/>
        </w:rPr>
        <w:t xml:space="preserve">Bevestigingspunten : 2 St.</w:t>
      </w:r>
    </w:p>
    <w:p>
      <w:pPr/>
      <w:r>
        <w:rPr>
          <w:sz w:val="22"/>
          <w:szCs w:val="22"/>
        </w:rPr>
        <w:t xml:space="preserve">Type montage : eenpuntsbevestiging</w:t>
      </w:r>
    </w:p>
    <w:p>
      <w:pPr/>
      <w:r>
        <w:rPr>
          <w:sz w:val="22"/>
          <w:szCs w:val="22"/>
        </w:rPr>
        <w:t xml:space="preserve">Materiaal : aluminium</w:t>
      </w:r>
    </w:p>
    <w:p>
      <w:pPr/>
      <w:r>
        <w:rPr>
          <w:sz w:val="22"/>
          <w:szCs w:val="22"/>
        </w:rPr>
        <w:t xml:space="preserve">Oppervlak : krasbestendige poedercoating met antibacteriële bescherming (uitgezonderd 091 carbon zwart)</w:t>
      </w:r>
    </w:p>
    <w:p>
      <w:pPr/>
      <w:r>
        <w:rPr>
          <w:sz w:val="22"/>
          <w:szCs w:val="22"/>
        </w:rPr>
        <w:t xml:space="preserve">Versie : links en rechts</w:t>
      </w:r>
    </w:p>
    <w:p>
      <w:pPr/>
      <w:r>
        <w:rPr>
          <w:sz w:val="22"/>
          <w:szCs w:val="22"/>
        </w:rPr>
        <w:t xml:space="preserve">Kleur : Cavere Antraciet-metallic</w:t>
      </w:r>
    </w:p>
    <w:p>
      <w:pPr/>
      <w:r>
        <w:rPr>
          <w:sz w:val="22"/>
          <w:szCs w:val="22"/>
        </w:rPr>
        <w:t xml:space="preserve">Verkrijgbare kleuren : verkrijgbaar in de Cavere kleuren</w:t>
      </w:r>
    </w:p>
    <w:p>
      <w:pPr/>
      <w:r>
        <w:rPr>
          <w:sz w:val="22"/>
          <w:szCs w:val="22"/>
        </w:rPr>
        <w:t xml:space="preserve">Belasting : max. 100 kg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2026-11-08T16:53:07+00:00</dcterms:created>
  <dcterms:modified xsi:type="dcterms:W3CDTF">2026-11-08T16:53:07+00:00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