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Douchegordijnstang, met Gordijnringen, U-vorm, 900 x 900 mm, Cavere Antraciet-metallic</w:t>
      </w:r>
    </w:p>
    <w:p/>
    <w:p/>
    <w:p>
      <w:pPr/>
      <w:r>
        <w:rPr>
          <w:sz w:val="22"/>
          <w:szCs w:val="22"/>
        </w:rPr>
        <w:t xml:space="preserve">Artikelnummer: 7382320xxx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gekozen kleur van de Cavere Care douchegordijnstang: 092 - Wit (019) 093 - Manhattan (067) 096 - Manhattan (067) 095 - Donkergrijs (018) 091 - Zwart (916)</w:t>
      </w:r>
    </w:p>
    <w:p>
      <w:pPr/>
      <w:r>
        <w:rPr>
          <w:sz w:val="22"/>
          <w:szCs w:val="22"/>
        </w:rPr>
        <w:t xml:space="preserve">wandbevestiging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