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FlexZeephouder, 104 x 90 x 52 mm, Cavere Antraciet-metallic</w:t>
      </w:r>
    </w:p>
    <w:p/>
    <w:p/>
    <w:p>
      <w:pPr/>
      <w:r>
        <w:rPr>
          <w:sz w:val="22"/>
          <w:szCs w:val="22"/>
        </w:rPr>
        <w:t xml:space="preserve">Artikelnummer: 7100027xxx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bakje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FlexZeephouder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104 mm</w:t>
      </w:r>
    </w:p>
    <w:p>
      <w:pPr/>
      <w:r>
        <w:rPr>
          <w:sz w:val="22"/>
          <w:szCs w:val="22"/>
        </w:rPr>
        <w:t xml:space="preserve">Breedte : 90 mm</w:t>
      </w:r>
    </w:p>
    <w:p>
      <w:pPr/>
      <w:r>
        <w:rPr>
          <w:sz w:val="22"/>
          <w:szCs w:val="22"/>
        </w:rPr>
        <w:t xml:space="preserve">Hoogte : 52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legborde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2026-06-22T09:55:54+00:00</dcterms:created>
  <dcterms:modified xsi:type="dcterms:W3CDTF">2026-06-22T09:55:54+00:00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