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Doucheglijstang, 900 mm, Donkergrijs</w:t>
      </w:r>
    </w:p>
    <w:p/>
    <w:p/>
    <w:p>
      <w:pPr/>
      <w:r>
        <w:rPr>
          <w:sz w:val="22"/>
          <w:szCs w:val="22"/>
        </w:rPr>
        <w:t xml:space="preserve">Artikelnummer: 3501213xxx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Nylon Care als beproefde productfamilie met een breed scala aan varianten via drie series voor de meest uiteenlopende eisen</w:t>
      </w:r>
    </w:p>
    <w:p>
      <w:pPr/>
      <w:r>
        <w:rPr>
          <w:sz w:val="22"/>
          <w:szCs w:val="22"/>
        </w:rPr>
        <w:t xml:space="preserve">verstevigd met een tegen roest beschermde stalen kern</w:t>
      </w:r>
    </w:p>
    <w:p>
      <w:pPr/>
      <w:r>
        <w:rPr>
          <w:sz w:val="22"/>
          <w:szCs w:val="22"/>
        </w:rPr>
        <w:t xml:space="preserve">Douchekophouder met traploze en soepele hoogte- en hoekverstelling, onderhoudsvrij met zelfinstellende klemkracht</w:t>
      </w:r>
    </w:p>
    <w:p>
      <w:pPr/>
      <w:r>
        <w:rPr>
          <w:sz w:val="22"/>
          <w:szCs w:val="22"/>
        </w:rPr>
        <w:t xml:space="preserve">zijdelings gemonteerde bedieningshendel voor bediening met één hand</w:t>
      </w:r>
    </w:p>
    <w:p>
      <w:pPr/>
      <w:r>
        <w:rPr>
          <w:sz w:val="22"/>
          <w:szCs w:val="22"/>
        </w:rPr>
        <w:t xml:space="preserve">conische houder geschikt voor verschillende handdouches</w:t>
      </w:r>
    </w:p>
    <w:p>
      <w:pPr/>
      <w:r>
        <w:rPr>
          <w:sz w:val="22"/>
          <w:szCs w:val="22"/>
        </w:rPr>
        <w:t xml:space="preserve">met afdichtingselementen voor normconforme afdichting van de boorgaten (DIN 18534-1)</w:t>
      </w:r>
    </w:p>
    <w:p>
      <w:pPr/>
      <w:r>
        <w:rPr>
          <w:sz w:val="22"/>
          <w:szCs w:val="22"/>
        </w:rPr>
        <w:t xml:space="preserve">eenpunts wandmontage met 3 mm tolerantie (= ± 1.5mm) voor eenvoudige en veilige installatie</w:t>
      </w:r>
    </w:p>
    <w:p>
      <w:pPr/>
      <w:r>
        <w:rPr>
          <w:sz w:val="22"/>
          <w:szCs w:val="22"/>
        </w:rPr>
        <w:t xml:space="preserve">verborgen fixatie</w:t>
      </w:r>
    </w:p>
    <w:p>
      <w:pPr/>
      <w:r>
        <w:rPr>
          <w:sz w:val="22"/>
          <w:szCs w:val="22"/>
        </w:rPr>
        <w:t xml:space="preserve">bij lichte wanden is een vulling van ten minste 30 mm dik meervoudig verlijmt hout nodig</w:t>
      </w:r>
    </w:p>
    <w:p>
      <w:pPr/>
      <w:r>
        <w:rPr>
          <w:sz w:val="22"/>
          <w:szCs w:val="22"/>
        </w:rPr>
        <w:t xml:space="preserve">CE gecertificeerd</w:t>
      </w:r>
    </w:p>
    <w:p>
      <w:pPr/>
      <w:r>
        <w:rPr>
          <w:sz w:val="22"/>
          <w:szCs w:val="22"/>
        </w:rPr>
        <w:t xml:space="preserve">levering met edelstaal schroeven met zeskantkop Ø 6 x 100 mm volgens DIN 571 en pluggen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Doucheglijstang</w:t>
      </w:r>
    </w:p>
    <w:p>
      <w:pPr/>
      <w:r>
        <w:rPr>
          <w:sz w:val="22"/>
          <w:szCs w:val="22"/>
        </w:rPr>
        <w:t xml:space="preserve">Productgroep : 3800</w:t>
      </w:r>
    </w:p>
    <w:p>
      <w:pPr/>
      <w:r>
        <w:rPr>
          <w:sz w:val="22"/>
          <w:szCs w:val="22"/>
        </w:rPr>
        <w:t xml:space="preserve">Asmaat a1 : 900 mm</w:t>
      </w:r>
    </w:p>
    <w:p>
      <w:pPr/>
      <w:r>
        <w:rPr>
          <w:sz w:val="22"/>
          <w:szCs w:val="22"/>
        </w:rPr>
        <w:t xml:space="preserve">Diameter : 34 mm</w:t>
      </w:r>
    </w:p>
    <w:p>
      <w:pPr/>
      <w:r>
        <w:rPr>
          <w:sz w:val="22"/>
          <w:szCs w:val="22"/>
        </w:rPr>
        <w:t xml:space="preserve">Bevestigingspunten : 2 St.</w:t>
      </w:r>
    </w:p>
    <w:p>
      <w:pPr/>
      <w:r>
        <w:rPr>
          <w:sz w:val="22"/>
          <w:szCs w:val="22"/>
        </w:rPr>
        <w:t xml:space="preserve">Type montage : eenpuntsbevestiging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Versie : links en rechts</w:t>
      </w:r>
    </w:p>
    <w:p>
      <w:pPr/>
      <w:r>
        <w:rPr>
          <w:sz w:val="22"/>
          <w:szCs w:val="22"/>
        </w:rPr>
        <w:t xml:space="preserve">Kleur : Donkergrijs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p>
      <w:pPr/>
      <w:r>
        <w:rPr>
          <w:sz w:val="22"/>
          <w:szCs w:val="22"/>
        </w:rPr>
        <w:t xml:space="preserve">Belasting : max. 125 kg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2026-07-12T14:46:46+00:00</dcterms:created>
  <dcterms:modified xsi:type="dcterms:W3CDTF">2026-07-12T14:46:46+00:00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