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Verso Care Douche steungreep, met verstelbare doucheglijstang houer, rechts, 400 - 1800 mm, Manhattan</w:t>
      </w:r>
    </w:p>
    <w:p/>
    <w:p/>
    <w:p>
      <w:pPr/>
      <w:r>
        <w:rPr>
          <w:sz w:val="22"/>
          <w:szCs w:val="22"/>
        </w:rPr>
        <w:t xml:space="preserve">Artikelnummer: 3500388xxx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verstevigd met een tegen roest beschermde stalen kern</w:t>
      </w:r>
    </w:p>
    <w:p>
      <w:pPr/>
      <w:r>
        <w:rPr>
          <w:sz w:val="22"/>
          <w:szCs w:val="22"/>
        </w:rPr>
        <w:t xml:space="preserve">Douchekophouder met traploze en soepele hoogte- en hoekverstelling, onderhoudsvrij met zelfinstellende klemkracht</w:t>
      </w:r>
    </w:p>
    <w:p>
      <w:pPr/>
      <w:r>
        <w:rPr>
          <w:sz w:val="22"/>
          <w:szCs w:val="22"/>
        </w:rPr>
        <w:t xml:space="preserve">zijdelings gemonteerde bedieningshendel voor bediening met één hand</w:t>
      </w:r>
    </w:p>
    <w:p>
      <w:pPr/>
      <w:r>
        <w:rPr>
          <w:sz w:val="22"/>
          <w:szCs w:val="22"/>
        </w:rPr>
        <w:t xml:space="preserve">conische houder geschikt voor verschillende handdouches</w:t>
      </w:r>
    </w:p>
    <w:p>
      <w:pPr/>
      <w:r>
        <w:rPr>
          <w:sz w:val="22"/>
          <w:szCs w:val="22"/>
        </w:rPr>
        <w:t xml:space="preserve">met afdichtingselementen voor normconforme afdichting van de boorgaten (DIN 18534-1)</w:t>
      </w:r>
    </w:p>
    <w:p>
      <w:pPr/>
      <w:r>
        <w:rPr>
          <w:sz w:val="22"/>
          <w:szCs w:val="22"/>
        </w:rPr>
        <w:t xml:space="preserve">eenpunts wandmontage met 3 mm tolerantie (= ± 1.5mm) voor eenvoudige en veilige installatie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bij lichte wanden is een vulling van ten minste 30 mm dik meervoudig verlijmt hout nodig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levering met edelstaal schroeven met zeskantkop Ø 6 x 100 mm volgens DIN 571 en pluggen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 steungreep</w:t>
      </w:r>
    </w:p>
    <w:p>
      <w:pPr/>
      <w:r>
        <w:rPr>
          <w:sz w:val="22"/>
          <w:szCs w:val="22"/>
        </w:rPr>
        <w:t xml:space="preserve">Product ontwerp : met verstelbare doucheglijstang houer</w:t>
      </w:r>
    </w:p>
    <w:p>
      <w:pPr/>
      <w:r>
        <w:rPr>
          <w:sz w:val="22"/>
          <w:szCs w:val="22"/>
        </w:rPr>
        <w:t xml:space="preserve">Productgroep : 3800</w:t>
      </w:r>
    </w:p>
    <w:p>
      <w:pPr/>
      <w:r>
        <w:rPr>
          <w:sz w:val="22"/>
          <w:szCs w:val="22"/>
        </w:rPr>
        <w:t xml:space="preserve">Asmaat a1 : 400 - 1800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Bevestigingspunten : 5 St.</w:t>
      </w:r>
    </w:p>
    <w:p>
      <w:pPr/>
      <w:r>
        <w:rPr>
          <w:sz w:val="22"/>
          <w:szCs w:val="22"/>
        </w:rPr>
        <w:t xml:space="preserve">Type montage : eenpuntsbevestiging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Versie : rechts</w:t>
      </w:r>
    </w:p>
    <w:p>
      <w:pPr/>
      <w:r>
        <w:rPr>
          <w:sz w:val="22"/>
          <w:szCs w:val="22"/>
        </w:rPr>
        <w:t xml:space="preserve">Kleur : Manhattan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p>
      <w:pPr/>
      <w:r>
        <w:rPr>
          <w:sz w:val="22"/>
          <w:szCs w:val="22"/>
        </w:rPr>
        <w:t xml:space="preserve">Belasting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