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Buis NT.RO, 3000 x 32 x 32 mm, Gesatineerd</w:t>
      </w:r>
    </w:p>
    <w:p/>
    <w:p/>
    <w:p>
      <w:pPr/>
      <w:r>
        <w:rPr>
          <w:sz w:val="22"/>
          <w:szCs w:val="22"/>
        </w:rPr>
        <w:t xml:space="preserve">Artikelnummer: 2290750xxx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het verbinden van buis met buis, buis met bocht en buis met T-aansluiting is het koppelstuk 2290330 nodig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Buis</w:t>
      </w:r>
    </w:p>
    <w:p>
      <w:pPr/>
      <w:r>
        <w:rPr>
          <w:sz w:val="22"/>
          <w:szCs w:val="22"/>
        </w:rPr>
        <w:t xml:space="preserve">Korte benaming : NT.RO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3000 mm</w:t>
      </w:r>
    </w:p>
    <w:p>
      <w:pPr/>
      <w:r>
        <w:rPr>
          <w:sz w:val="22"/>
          <w:szCs w:val="22"/>
        </w:rPr>
        <w:t xml:space="preserve">Breedte : 32 mm</w:t>
      </w:r>
    </w:p>
    <w:p>
      <w:pPr/>
      <w:r>
        <w:rPr>
          <w:sz w:val="22"/>
          <w:szCs w:val="22"/>
        </w:rPr>
        <w:t xml:space="preserve">Hoogte : 32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2026-10-02T13:47:56+00:00</dcterms:created>
  <dcterms:modified xsi:type="dcterms:W3CDTF">2026-10-02T13:47:56+00:00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