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01" w:type="dxa"/>
        <w:gridCol w:w="6236" w:type="dxa"/>
      </w:tblGrid>
      <w:tblPr>
        <w:tblW w:w="0" w:type="auto"/>
        <w:tblLayout w:type="fixed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3401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/>
            <w:r>
              <w:pict>
                <v:shape type="#_x0000_t75" stroked="f" style="width:100pt; height:10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236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>
              <w:jc w:val="right"/>
            </w:pPr>
            <w:r>
              <w:rPr>
                <w:sz w:val="20"/>
                <w:szCs w:val="20"/>
              </w:rPr>
              <w:t xml:space="preserve">NORMBAU GmbH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Schwarzwaldstraße 15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77871 Renchen | Germany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Telefon +49 7843 704-0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normbau@allegion.com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normbau.de | allegion.com</w:t>
            </w:r>
          </w:p>
        </w:tc>
      </w:tr>
    </w:tbl>
    <w:p/>
    <w:p/>
    <w:p>
      <w:pPr/>
      <w:r>
        <w:rPr>
          <w:sz w:val="28"/>
          <w:szCs w:val="28"/>
          <w:b w:val="1"/>
          <w:bCs w:val="1"/>
        </w:rPr>
        <w:t xml:space="preserve">NORMBAU GmbH</w:t>
      </w:r>
    </w:p>
    <w:p/>
    <w:p/>
    <w:p>
      <w:pPr/>
      <w:r>
        <w:rPr>
          <w:sz w:val="24"/>
          <w:szCs w:val="24"/>
          <w:b w:val="1"/>
          <w:bCs w:val="1"/>
        </w:rPr>
        <w:t xml:space="preserve">EST.BZG 51.8/40 Münz 8, munt, Gesatineerd</w:t>
      </w:r>
    </w:p>
    <w:p/>
    <w:p/>
    <w:p>
      <w:pPr/>
      <w:r>
        <w:rPr>
          <w:sz w:val="22"/>
          <w:szCs w:val="22"/>
        </w:rPr>
        <w:t xml:space="preserve">Artikelnummer: 2287030xxx</w:t>
      </w:r>
    </w:p>
    <w:p/>
    <w:p/>
    <w:p>
      <w:pPr/>
      <w:r>
        <w:rPr>
          <w:sz w:val="24"/>
          <w:szCs w:val="24"/>
          <w:b w:val="1"/>
          <w:bCs w:val="1"/>
          <w:u w:val="single"/>
        </w:rPr>
        <w:t xml:space="preserve">Aanbestedingstekst</w:t>
      </w:r>
    </w:p>
    <w:p/>
    <w:p>
      <w:pPr/>
      <w:r>
        <w:rPr>
          <w:sz w:val="22"/>
          <w:szCs w:val="22"/>
        </w:rPr>
        <w:t xml:space="preserve">NORMBAU Objekt-Drückergarnitur Serie EST ... nach DIN EN 1906, Gebrauchsklasse 4 und der DIN 18255, FS-Ausführung mit zusätzlicher Drückerstiftverbindung nach DIN 18273 und DIN EN 179. Drücker und Rosetten- bzw. Schildabdeckungen aus Edelstahl, Werkstoff Nr. 1.4301 (A2-AISI 304), Oberfläche fein matt, Drücker mit festdrehbarer Verbindung in wartungsfreien Gleitlagern mit zusätzlicher Stiftverbindung. Rosettengarnitur mit Federvorspannung, mit Stützzapfen Ø 7 mm und verdeckter Verschraubung mit beschichteten Hülsenschrauben M4, Kurzschildgarnituren ohne Federvorspannung, mit Stützzapfen Ø 8 mm, mit Rosetten oder Kurzschildern in PZ, BBT, Blind und Bad-Notöffnung Münz</w:t>
      </w:r>
    </w:p>
    <w:p>
      <w:pPr/>
      <w:r>
        <w:rPr>
          <w:sz w:val="22"/>
          <w:szCs w:val="22"/>
        </w:rPr>
        <w:t xml:space="preserve">Standardtürstärke Deutschland: Zimmertüren ZG, WG (Vkt. 8 mm) = 35 - 45 mm Haustüren ZG, WG (Vkt. 10 mm) = 66 - 75 mm Feuerschutzgarnituren ZG, WG (Vkt. 9 mm) = 46 - 55 mm Standardtürstärke Österreich: Zimmertüren ZG, WG (Vkt. 8,5 mm) = 35 - 45 mm Feuerschutzgarnituren ZG, WG (Vkt. 8,5 mm) = 35 - 45 mm</w:t>
      </w:r>
    </w:p>
    <w:p>
      <w:pPr/>
      <w:r>
        <w:rPr>
          <w:sz w:val="22"/>
          <w:szCs w:val="22"/>
        </w:rPr>
        <w:t xml:space="preserve">Entspricht DIN EN 1906, Gebrauchsklasse 4</w:t>
      </w:r>
    </w:p>
    <w:p/>
    <w:p>
      <w:pPr/>
      <w:r>
        <w:rPr>
          <w:sz w:val="24"/>
          <w:szCs w:val="24"/>
          <w:b w:val="1"/>
          <w:bCs w:val="1"/>
          <w:u w:val="single"/>
        </w:rPr>
        <w:t xml:space="preserve">Productbeschrijving</w:t>
      </w:r>
    </w:p>
    <w:p/>
    <w:p>
      <w:pPr/>
      <w:r>
        <w:rPr>
          <w:sz w:val="22"/>
          <w:szCs w:val="22"/>
        </w:rPr>
        <w:t xml:space="preserve">Productcategorie : Badtür-Garnitur</w:t>
      </w:r>
    </w:p>
    <w:p>
      <w:pPr/>
      <w:r>
        <w:rPr>
          <w:sz w:val="22"/>
          <w:szCs w:val="22"/>
        </w:rPr>
        <w:t xml:space="preserve">Korte benaming : EST.BZG 51.8/40 Münz 8</w:t>
      </w:r>
    </w:p>
    <w:p>
      <w:pPr/>
      <w:r>
        <w:rPr>
          <w:sz w:val="22"/>
          <w:szCs w:val="22"/>
        </w:rPr>
        <w:t xml:space="preserve">Productgroep : 6300</w:t>
      </w:r>
    </w:p>
    <w:p>
      <w:pPr/>
      <w:r>
        <w:rPr>
          <w:sz w:val="22"/>
          <w:szCs w:val="22"/>
        </w:rPr>
        <w:t xml:space="preserve">Serie : EST 51</w:t>
      </w:r>
    </w:p>
    <w:p>
      <w:pPr/>
      <w:r>
        <w:rPr>
          <w:sz w:val="22"/>
          <w:szCs w:val="22"/>
        </w:rPr>
        <w:t xml:space="preserve">Vierkante spindel : 8 mm</w:t>
      </w:r>
    </w:p>
    <w:p>
      <w:pPr/>
      <w:r>
        <w:rPr>
          <w:sz w:val="22"/>
          <w:szCs w:val="22"/>
        </w:rPr>
        <w:t xml:space="preserve">Rosetten- /Schildform : Rundrosette</w:t>
      </w:r>
    </w:p>
    <w:p>
      <w:pPr/>
      <w:r>
        <w:rPr>
          <w:sz w:val="22"/>
          <w:szCs w:val="22"/>
        </w:rPr>
        <w:t xml:space="preserve">Gebruiksgebied : Objektbau</w:t>
      </w:r>
    </w:p>
    <w:p>
      <w:pPr/>
      <w:r>
        <w:rPr>
          <w:sz w:val="22"/>
          <w:szCs w:val="22"/>
        </w:rPr>
        <w:t xml:space="preserve">Materiaal : roestvrij staal, grondstof n° 1.4301 (A2, AISI 304)</w:t>
      </w:r>
    </w:p>
    <w:p>
      <w:pPr/>
      <w:r>
        <w:rPr>
          <w:sz w:val="22"/>
          <w:szCs w:val="22"/>
        </w:rPr>
        <w:t xml:space="preserve">Oppervlak : fijn-mat</w:t>
      </w:r>
    </w:p>
    <w:p>
      <w:pPr/>
      <w:r>
        <w:rPr>
          <w:sz w:val="22"/>
          <w:szCs w:val="22"/>
        </w:rPr>
        <w:t xml:space="preserve">Kleur : Gesatineerd</w:t>
      </w:r>
    </w:p>
    <w:sectPr>
      <w:pgSz w:orient="portrait" w:w="11905.511811023622" w:h="16837.79527559055"/>
      <w:pgMar w:top="1133.8582677165352" w:right="1133.8582677165352" w:bottom="1133.8582677165352" w:left="1133.8582677165352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2026-11-08T16:52:56+00:00</dcterms:created>
  <dcterms:modified xsi:type="dcterms:W3CDTF">2026-11-08T16:52:56+00:00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