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Douche steungreep, met verstelbare doucheglijstang houer, 750 x 750 x 1200 mm, Hoogglans gepolijst</w:t>
      </w:r>
    </w:p>
    <w:p/>
    <w:p/>
    <w:p>
      <w:pPr/>
      <w:r>
        <w:rPr>
          <w:sz w:val="22"/>
          <w:szCs w:val="22"/>
        </w:rPr>
        <w:t xml:space="preserve">Artikelnummer: 2062212xxx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Inox Care is een duurzaam en veelzijdig assortiment van roestvrij staal dat toegankelijkheid en hygiëne combineert in een modern ontwerp</w:t>
      </w:r>
    </w:p>
    <w:p>
      <w:pPr/>
      <w:r>
        <w:rPr>
          <w:sz w:val="22"/>
          <w:szCs w:val="22"/>
        </w:rPr>
        <w:t xml:space="preserve">Douchekophouder met traploze en soepele hoogte- en hoekverstelling, onderhoudsvrij met zelfinstellende klemkracht</w:t>
      </w:r>
    </w:p>
    <w:p>
      <w:pPr/>
      <w:r>
        <w:rPr>
          <w:sz w:val="22"/>
          <w:szCs w:val="22"/>
        </w:rPr>
        <w:t xml:space="preserve">met lange hefboom en multifunctionele zijdelingse haak</w:t>
      </w:r>
    </w:p>
    <w:p>
      <w:pPr/>
      <w:r>
        <w:rPr>
          <w:sz w:val="22"/>
          <w:szCs w:val="22"/>
        </w:rPr>
        <w:t xml:space="preserve">met Afdichting voor normconforme afdichting van de boorgaten (DIN 18534-1)</w:t>
      </w:r>
    </w:p>
    <w:p>
      <w:pPr/>
      <w:r>
        <w:rPr>
          <w:sz w:val="22"/>
          <w:szCs w:val="22"/>
        </w:rPr>
        <w:t xml:space="preserve">met edelstaal rozet Ø 70 mm voor verborgen bevestiging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levering met edelstaal torxschroeven Ø 6 x 60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 steungreep</w:t>
      </w:r>
    </w:p>
    <w:p>
      <w:pPr/>
      <w:r>
        <w:rPr>
          <w:sz w:val="22"/>
          <w:szCs w:val="22"/>
        </w:rPr>
        <w:t xml:space="preserve">Product ontwerp : met verstelbare doucheglijstang houer</w:t>
      </w:r>
    </w:p>
    <w:p>
      <w:pPr/>
      <w:r>
        <w:rPr>
          <w:sz w:val="22"/>
          <w:szCs w:val="22"/>
        </w:rPr>
        <w:t xml:space="preserve">Productgroep : 5500</w:t>
      </w:r>
    </w:p>
    <w:p>
      <w:pPr/>
      <w:r>
        <w:rPr>
          <w:sz w:val="22"/>
          <w:szCs w:val="22"/>
        </w:rPr>
        <w:t xml:space="preserve">Asmaat a1 : 750 mm</w:t>
      </w:r>
    </w:p>
    <w:p>
      <w:pPr/>
      <w:r>
        <w:rPr>
          <w:sz w:val="22"/>
          <w:szCs w:val="22"/>
        </w:rPr>
        <w:t xml:space="preserve">Asmaat a2 : 750 mm</w:t>
      </w:r>
    </w:p>
    <w:p>
      <w:pPr/>
      <w:r>
        <w:rPr>
          <w:sz w:val="22"/>
          <w:szCs w:val="22"/>
        </w:rPr>
        <w:t xml:space="preserve">Asmaat a3 : 1200 mm</w:t>
      </w:r>
    </w:p>
    <w:p>
      <w:pPr/>
      <w:r>
        <w:rPr>
          <w:sz w:val="22"/>
          <w:szCs w:val="22"/>
        </w:rPr>
        <w:t xml:space="preserve">Diameter : 32 mm</w:t>
      </w:r>
    </w:p>
    <w:p>
      <w:pPr/>
      <w:r>
        <w:rPr>
          <w:sz w:val="22"/>
          <w:szCs w:val="22"/>
        </w:rPr>
        <w:t xml:space="preserve">Bevestigingspunten : 4 St.</w:t>
      </w:r>
    </w:p>
    <w:p>
      <w:pPr/>
      <w:r>
        <w:rPr>
          <w:sz w:val="22"/>
          <w:szCs w:val="22"/>
        </w:rPr>
        <w:t xml:space="preserve">Type montage : Rozetbevestiging</w:t>
      </w:r>
    </w:p>
    <w:p>
      <w:pPr/>
      <w:r>
        <w:rPr>
          <w:sz w:val="22"/>
          <w:szCs w:val="22"/>
        </w:rPr>
        <w:t xml:space="preserve">Kleur additief : Brausehalter in Weiß (019)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Materiaal toevoeging : Douchekophouder uit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Hoogglans gepolijst</w:t>
      </w:r>
    </w:p>
    <w:p>
      <w:pPr/>
      <w:r>
        <w:rPr>
          <w:sz w:val="22"/>
          <w:szCs w:val="22"/>
        </w:rPr>
        <w:t xml:space="preserve">Belasting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2026-08-23T03:57:19+00:00</dcterms:created>
  <dcterms:modified xsi:type="dcterms:W3CDTF">2026-08-23T03:57:19+00:00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