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Douche steungreep, met Doucheglijstang, links, 1100 x 750 x 1200 mm, Gesatineerd, handddouche houder Donkergrijs (018)</w:t>
      </w:r>
    </w:p>
    <w:p/>
    <w:p/>
    <w:p>
      <w:pPr/>
      <w:r>
        <w:rPr>
          <w:sz w:val="22"/>
          <w:szCs w:val="22"/>
        </w:rPr>
        <w:t xml:space="preserve">Artikelnummer: 2061240xxx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Douchekophouder met traploze en soepele hoogte- en hoekverstelling, onderhoudsvrij met zelfinstellende klemkracht</w:t>
      </w:r>
    </w:p>
    <w:p>
      <w:pPr/>
      <w:r>
        <w:rPr>
          <w:sz w:val="22"/>
          <w:szCs w:val="22"/>
        </w:rPr>
        <w:t xml:space="preserve">met lange hefboom en multifunctionele zijdelingse haak</w:t>
      </w:r>
    </w:p>
    <w:p>
      <w:pPr/>
      <w:r>
        <w:rPr>
          <w:sz w:val="22"/>
          <w:szCs w:val="22"/>
        </w:rPr>
        <w:t xml:space="preserve">met Afdichting voor normconforme afdichting van de boorgaten (DIN 18534-1)</w:t>
      </w:r>
    </w:p>
    <w:p>
      <w:pPr/>
      <w:r>
        <w:rPr>
          <w:sz w:val="22"/>
          <w:szCs w:val="22"/>
        </w:rPr>
        <w:t xml:space="preserve">met edelstaal rozet Ø 70 mm voor verborgen bevestiging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 steungreep</w:t>
      </w:r>
    </w:p>
    <w:p>
      <w:pPr/>
      <w:r>
        <w:rPr>
          <w:sz w:val="22"/>
          <w:szCs w:val="22"/>
        </w:rPr>
        <w:t xml:space="preserve">Product ontwerp : met Doucheglijstang</w:t>
      </w:r>
    </w:p>
    <w:p>
      <w:pPr/>
      <w:r>
        <w:rPr>
          <w:sz w:val="22"/>
          <w:szCs w:val="22"/>
        </w:rPr>
        <w:t xml:space="preserve">Productgroep : 5500</w:t>
      </w:r>
    </w:p>
    <w:p>
      <w:pPr/>
      <w:r>
        <w:rPr>
          <w:sz w:val="22"/>
          <w:szCs w:val="22"/>
        </w:rPr>
        <w:t xml:space="preserve">Asmaat a1 : 1100 mm</w:t>
      </w:r>
    </w:p>
    <w:p>
      <w:pPr/>
      <w:r>
        <w:rPr>
          <w:sz w:val="22"/>
          <w:szCs w:val="22"/>
        </w:rPr>
        <w:t xml:space="preserve">Asmaat a2 : 750 mm</w:t>
      </w:r>
    </w:p>
    <w:p>
      <w:pPr/>
      <w:r>
        <w:rPr>
          <w:sz w:val="22"/>
          <w:szCs w:val="22"/>
        </w:rPr>
        <w:t xml:space="preserve">Asmaat a3 : 1200 mm</w:t>
      </w:r>
    </w:p>
    <w:p>
      <w:pPr/>
      <w:r>
        <w:rPr>
          <w:sz w:val="22"/>
          <w:szCs w:val="22"/>
        </w:rPr>
        <w:t xml:space="preserve">Diameter : 32 mm</w:t>
      </w:r>
    </w:p>
    <w:p>
      <w:pPr/>
      <w:r>
        <w:rPr>
          <w:sz w:val="22"/>
          <w:szCs w:val="22"/>
        </w:rPr>
        <w:t xml:space="preserve">Bevestigingspunten : 4 St.</w:t>
      </w:r>
    </w:p>
    <w:p>
      <w:pPr/>
      <w:r>
        <w:rPr>
          <w:sz w:val="22"/>
          <w:szCs w:val="22"/>
        </w:rPr>
        <w:t xml:space="preserve">Type montage : Rozetbevestiging</w:t>
      </w:r>
    </w:p>
    <w:p>
      <w:pPr/>
      <w:r>
        <w:rPr>
          <w:sz w:val="22"/>
          <w:szCs w:val="22"/>
        </w:rPr>
        <w:t xml:space="preserve">Kleur additief : handddouche houder Donkergrijs (018)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Materiaal toevoeging : Douchekophouder uit Polyamide</w:t>
      </w:r>
    </w:p>
    <w:p>
      <w:pPr/>
      <w:r>
        <w:rPr>
          <w:sz w:val="22"/>
          <w:szCs w:val="22"/>
        </w:rPr>
        <w:t xml:space="preserve">Oppervlak : fijn-mat</w:t>
      </w:r>
    </w:p>
    <w:p>
      <w:pPr/>
      <w:r>
        <w:rPr>
          <w:sz w:val="22"/>
          <w:szCs w:val="22"/>
        </w:rPr>
        <w:t xml:space="preserve">Versie : links</w:t>
      </w:r>
    </w:p>
    <w:p>
      <w:pPr/>
      <w:r>
        <w:rPr>
          <w:sz w:val="22"/>
          <w:szCs w:val="22"/>
        </w:rPr>
        <w:t xml:space="preserve">Kleur : Gesatineerd</w:t>
      </w:r>
    </w:p>
    <w:p>
      <w:pPr/>
      <w:r>
        <w:rPr>
          <w:sz w:val="22"/>
          <w:szCs w:val="22"/>
        </w:rPr>
        <w:t xml:space="preserve">Belasting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2026-10-09T11:46:23+00:00</dcterms:created>
  <dcterms:modified xsi:type="dcterms:W3CDTF">2026-10-09T11:46:23+00:00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