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Douche steungreep, 750 x 750 mm, Hoogglans gepolijst</w:t>
      </w:r>
    </w:p>
    <w:p/>
    <w:p/>
    <w:p>
      <w:pPr/>
      <w:r>
        <w:rPr>
          <w:sz w:val="22"/>
          <w:szCs w:val="22"/>
        </w:rPr>
        <w:t xml:space="preserve">Artikelnummer: 2058010xxx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met Afdichting voor normconforme afdichting van de boorgaten (DIN 18534-1)</w:t>
      </w:r>
    </w:p>
    <w:p>
      <w:pPr/>
      <w:r>
        <w:rPr>
          <w:sz w:val="22"/>
          <w:szCs w:val="22"/>
        </w:rPr>
        <w:t xml:space="preserve">met edelstaal rozet Ø 70 mm voor verborgen bevestiging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 steungreep</w:t>
      </w:r>
    </w:p>
    <w:p>
      <w:pPr/>
      <w:r>
        <w:rPr>
          <w:sz w:val="22"/>
          <w:szCs w:val="22"/>
        </w:rPr>
        <w:t xml:space="preserve">Productgroep : 5500</w:t>
      </w:r>
    </w:p>
    <w:p>
      <w:pPr/>
      <w:r>
        <w:rPr>
          <w:sz w:val="22"/>
          <w:szCs w:val="22"/>
        </w:rPr>
        <w:t xml:space="preserve">Asmaat a1 : 750 mm</w:t>
      </w:r>
    </w:p>
    <w:p>
      <w:pPr/>
      <w:r>
        <w:rPr>
          <w:sz w:val="22"/>
          <w:szCs w:val="22"/>
        </w:rPr>
        <w:t xml:space="preserve">Asmaat a2 : 750 mm</w:t>
      </w:r>
    </w:p>
    <w:p>
      <w:pPr/>
      <w:r>
        <w:rPr>
          <w:sz w:val="22"/>
          <w:szCs w:val="22"/>
        </w:rPr>
        <w:t xml:space="preserve">Diameter : 32 mm</w:t>
      </w:r>
    </w:p>
    <w:p>
      <w:pPr/>
      <w:r>
        <w:rPr>
          <w:sz w:val="22"/>
          <w:szCs w:val="22"/>
        </w:rPr>
        <w:t xml:space="preserve">Bevestigingspunten : 3 St.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Hoogglans gepolijst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2026-08-01T18:59:15+00:00</dcterms:created>
  <dcterms:modified xsi:type="dcterms:W3CDTF">2026-08-01T18:59:15+00:00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