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Afdichting, 10 stuk, voor Inox Care en Eco Care, 62 x 62 x 2 mm, Zwart</w:t>
      </w:r>
    </w:p>
    <w:p/>
    <w:p/>
    <w:p>
      <w:pPr/>
      <w:r>
        <w:rPr>
          <w:sz w:val="22"/>
          <w:szCs w:val="22"/>
        </w:rPr>
        <w:t xml:space="preserve">Artikelnummer: 2053601xxx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zelfklevend met bescherfolie</w:t>
      </w:r>
    </w:p>
    <w:p>
      <w:pPr/>
      <w:r>
        <w:rPr>
          <w:sz w:val="22"/>
          <w:szCs w:val="22"/>
        </w:rPr>
        <w:t xml:space="preserve">voor normconforme afdichting van e boorgaten  (DIN 18534-1)</w:t>
      </w:r>
    </w:p>
    <w:p>
      <w:pPr/>
      <w:r>
        <w:rPr>
          <w:sz w:val="22"/>
          <w:szCs w:val="22"/>
        </w:rPr>
        <w:t xml:space="preserve">ook voor voegen geschikt</w:t>
      </w:r>
    </w:p>
    <w:p>
      <w:pPr/>
      <w:r>
        <w:rPr>
          <w:sz w:val="22"/>
          <w:szCs w:val="22"/>
        </w:rPr>
        <w:t xml:space="preserve">voor alle Inox Care en Eco Care producten met rozet Ø 70 mm te gebruiken</w:t>
      </w:r>
    </w:p>
    <w:p>
      <w:pPr/>
      <w:r>
        <w:rPr>
          <w:sz w:val="22"/>
          <w:szCs w:val="22"/>
        </w:rPr>
        <w:t xml:space="preserve">verpakking eenheid 10 stuks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Afdichting</w:t>
      </w:r>
    </w:p>
    <w:p>
      <w:pPr/>
      <w:r>
        <w:rPr>
          <w:sz w:val="22"/>
          <w:szCs w:val="22"/>
        </w:rPr>
        <w:t xml:space="preserve">Product ontwerp : 10 stuk</w:t>
      </w:r>
    </w:p>
    <w:p>
      <w:pPr/>
      <w:r>
        <w:rPr>
          <w:sz w:val="22"/>
          <w:szCs w:val="22"/>
        </w:rPr>
        <w:t xml:space="preserve">Productgroep : 5500</w:t>
      </w:r>
    </w:p>
    <w:p>
      <w:pPr/>
      <w:r>
        <w:rPr>
          <w:sz w:val="22"/>
          <w:szCs w:val="22"/>
        </w:rPr>
        <w:t xml:space="preserve">Lengte : 62 mm</w:t>
      </w:r>
    </w:p>
    <w:p>
      <w:pPr/>
      <w:r>
        <w:rPr>
          <w:sz w:val="22"/>
          <w:szCs w:val="22"/>
        </w:rPr>
        <w:t xml:space="preserve">Breedte : 62 mm</w:t>
      </w:r>
    </w:p>
    <w:p>
      <w:pPr/>
      <w:r>
        <w:rPr>
          <w:sz w:val="22"/>
          <w:szCs w:val="22"/>
        </w:rPr>
        <w:t xml:space="preserve">Hoogte : 2 mm</w:t>
      </w:r>
    </w:p>
    <w:p>
      <w:pPr/>
      <w:r>
        <w:rPr>
          <w:sz w:val="22"/>
          <w:szCs w:val="22"/>
        </w:rPr>
        <w:t xml:space="preserve">Diameter : 62 mm</w:t>
      </w:r>
    </w:p>
    <w:p>
      <w:pPr/>
      <w:r>
        <w:rPr>
          <w:sz w:val="22"/>
          <w:szCs w:val="22"/>
        </w:rPr>
        <w:t xml:space="preserve">Geschikt voor : voor Inox Care en Eco Care</w:t>
      </w:r>
    </w:p>
    <w:p>
      <w:pPr/>
      <w:r>
        <w:rPr>
          <w:sz w:val="22"/>
          <w:szCs w:val="22"/>
        </w:rPr>
        <w:t xml:space="preserve">Materiaal : celrubber EPDM</w:t>
      </w:r>
    </w:p>
    <w:p>
      <w:pPr/>
      <w:r>
        <w:rPr>
          <w:sz w:val="22"/>
          <w:szCs w:val="22"/>
        </w:rPr>
        <w:t xml:space="preserve">Kleur : Zwart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2026-06-22T07:28:20+00:00</dcterms:created>
  <dcterms:modified xsi:type="dcterms:W3CDTF">2026-06-22T07:28:20+00:00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