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Handgreep, 600 mm, Gesatineerd</w:t>
      </w:r>
    </w:p>
    <w:p/>
    <w:p/>
    <w:p>
      <w:pPr/>
      <w:r>
        <w:rPr>
          <w:sz w:val="22"/>
          <w:szCs w:val="22"/>
        </w:rPr>
        <w:t xml:space="preserve">Artikelnummer: 2053060xxx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Inox Care is een duurzaam en veelzijdig assortiment van roestvrij staal dat toegankelijkheid en hygiëne combineert in een modern ontwerp</w:t>
      </w:r>
    </w:p>
    <w:p>
      <w:pPr/>
      <w:r>
        <w:rPr>
          <w:sz w:val="22"/>
          <w:szCs w:val="22"/>
        </w:rPr>
        <w:t xml:space="preserve">met Afdichting voor normconforme afdichting van de boorgaten (DIN 18534-1)</w:t>
      </w:r>
    </w:p>
    <w:p>
      <w:pPr/>
      <w:r>
        <w:rPr>
          <w:sz w:val="22"/>
          <w:szCs w:val="22"/>
        </w:rPr>
        <w:t xml:space="preserve">met edelstaal rozet Ø 70 mm voor verborgen bevestiging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levering met edelstaal torxschroeven Ø 6 x 60 mm en pluggen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Handgreep</w:t>
      </w:r>
    </w:p>
    <w:p>
      <w:pPr/>
      <w:r>
        <w:rPr>
          <w:sz w:val="22"/>
          <w:szCs w:val="22"/>
        </w:rPr>
        <w:t xml:space="preserve">Productgroep : 5500</w:t>
      </w:r>
    </w:p>
    <w:p>
      <w:pPr/>
      <w:r>
        <w:rPr>
          <w:sz w:val="22"/>
          <w:szCs w:val="22"/>
        </w:rPr>
        <w:t xml:space="preserve">Asmaat a1 : 600 mm</w:t>
      </w:r>
    </w:p>
    <w:p>
      <w:pPr/>
      <w:r>
        <w:rPr>
          <w:sz w:val="22"/>
          <w:szCs w:val="22"/>
        </w:rPr>
        <w:t xml:space="preserve">Diameter : 32 mm</w:t>
      </w:r>
    </w:p>
    <w:p>
      <w:pPr/>
      <w:r>
        <w:rPr>
          <w:sz w:val="22"/>
          <w:szCs w:val="22"/>
        </w:rPr>
        <w:t xml:space="preserve">Bevestigingspunten : 2 St.</w:t>
      </w:r>
    </w:p>
    <w:p>
      <w:pPr/>
      <w:r>
        <w:rPr>
          <w:sz w:val="22"/>
          <w:szCs w:val="22"/>
        </w:rPr>
        <w:t xml:space="preserve">Type montage : Rozetbevestiging</w:t>
      </w:r>
    </w:p>
    <w:p>
      <w:pPr/>
      <w:r>
        <w:rPr>
          <w:sz w:val="22"/>
          <w:szCs w:val="22"/>
        </w:rPr>
        <w:t xml:space="preserve">Materiaal : roestvrij staal, grondstof n° 1.4301 (A2, AISI 304)</w:t>
      </w:r>
    </w:p>
    <w:p>
      <w:pPr/>
      <w:r>
        <w:rPr>
          <w:sz w:val="22"/>
          <w:szCs w:val="22"/>
        </w:rPr>
        <w:t xml:space="preserve">Oppervlak : fijn-mat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Gesatineerd</w:t>
      </w:r>
    </w:p>
    <w:p>
      <w:pPr/>
      <w:r>
        <w:rPr>
          <w:sz w:val="22"/>
          <w:szCs w:val="22"/>
        </w:rPr>
        <w:t xml:space="preserve">Belasting : max. 175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2026-11-08T16:52:56+00:00</dcterms:created>
  <dcterms:modified xsi:type="dcterms:W3CDTF">2026-11-08T16:52:56+00:00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