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Opklapbare muursteun vario, met grondplaat, L = 850 mm, Gesatineerd</w:t>
      </w:r>
    </w:p>
    <w:p/>
    <w:p/>
    <w:p>
      <w:pPr/>
      <w:r>
        <w:rPr>
          <w:sz w:val="22"/>
          <w:szCs w:val="22"/>
        </w:rPr>
        <w:t xml:space="preserve">Artikelnummer: 2050050xxx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met instelbare rem</w:t>
      </w:r>
    </w:p>
    <w:p>
      <w:pPr/>
      <w:r>
        <w:rPr>
          <w:sz w:val="22"/>
          <w:szCs w:val="22"/>
        </w:rPr>
        <w:t xml:space="preserve">met robuuste en onderhoudsvrije scharnier</w:t>
      </w:r>
    </w:p>
    <w:p>
      <w:pPr/>
      <w:r>
        <w:rPr>
          <w:sz w:val="22"/>
          <w:szCs w:val="22"/>
        </w:rPr>
        <w:t xml:space="preserve">uimtebesparend door compact ontwerp</w:t>
      </w:r>
    </w:p>
    <w:p>
      <w:pPr/>
      <w:r>
        <w:rPr>
          <w:sz w:val="22"/>
          <w:szCs w:val="22"/>
        </w:rPr>
        <w:t xml:space="preserve">eenvoudige montage of demontage door ophanging aan grondplaat vario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normconforme afdichting van de boorgaten (DIN 18534-1) in combinatie met NORMBAU montagesets 7470xxx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kan achteraf worden uitgerust met Toiletpapierhouder 2050300</w:t>
      </w:r>
    </w:p>
    <w:p>
      <w:pPr/>
      <w:r>
        <w:rPr>
          <w:sz w:val="22"/>
          <w:szCs w:val="22"/>
        </w:rPr>
        <w:t xml:space="preserve">TÜV produktcontrole certificaat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>
      <w:pPr/>
      <w:r>
        <w:rPr>
          <w:sz w:val="22"/>
          <w:szCs w:val="22"/>
        </w:rPr>
        <w:t xml:space="preserve">kan ook worden gebruikt als douche spatscherm in combinatie met Care douchegordijen voor douche spatscherm 0787013 / 0787014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Opklapbare muursteun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Grondplaat : met grondplaat</w:t>
      </w:r>
    </w:p>
    <w:p>
      <w:pPr/>
      <w:r>
        <w:rPr>
          <w:sz w:val="22"/>
          <w:szCs w:val="22"/>
        </w:rPr>
        <w:t xml:space="preserve">Lengte L : 850 mm</w:t>
      </w:r>
    </w:p>
    <w:p>
      <w:pPr/>
      <w:r>
        <w:rPr>
          <w:sz w:val="22"/>
          <w:szCs w:val="22"/>
        </w:rPr>
        <w:t xml:space="preserve">Diameter : 32 mm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Gesatineerd</w:t>
      </w:r>
    </w:p>
    <w:p>
      <w:pPr/>
      <w:r>
        <w:rPr>
          <w:sz w:val="22"/>
          <w:szCs w:val="22"/>
        </w:rPr>
        <w:t xml:space="preserve">Belasting : max. 125 kg nach ISO 17966:2016, statisch getestet bis zu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2026-11-08T22:47:59+00:00</dcterms:created>
  <dcterms:modified xsi:type="dcterms:W3CDTF">2026-11-08T22:47:59+00:00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