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Douche steungreep, met Doucheglijstang, 500 x 1200 mm, Wit</w:t>
      </w:r>
    </w:p>
    <w:p/>
    <w:p/>
    <w:p>
      <w:pPr/>
      <w:r>
        <w:rPr>
          <w:sz w:val="22"/>
          <w:szCs w:val="22"/>
        </w:rPr>
        <w:t xml:space="preserve">Artikelnummer: 1485350xxx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Eco Care is een solide en insteressant geprijsde Care Solution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geschikt gebruik van afdichtingen 2053601 / 2053610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 ontwerp : met Doucheglijstang</w:t>
      </w:r>
    </w:p>
    <w:p>
      <w:pPr/>
      <w:r>
        <w:rPr>
          <w:sz w:val="22"/>
          <w:szCs w:val="22"/>
        </w:rPr>
        <w:t xml:space="preserve">Productgroep : 3700</w:t>
      </w:r>
    </w:p>
    <w:p>
      <w:pPr/>
      <w:r>
        <w:rPr>
          <w:sz w:val="22"/>
          <w:szCs w:val="22"/>
        </w:rPr>
        <w:t xml:space="preserve">Asmaat a1 : 500 mm</w:t>
      </w:r>
    </w:p>
    <w:p>
      <w:pPr/>
      <w:r>
        <w:rPr>
          <w:sz w:val="22"/>
          <w:szCs w:val="22"/>
        </w:rPr>
        <w:t xml:space="preserve">Asmaat a3 : 1200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Roestvrij staal</w:t>
      </w:r>
    </w:p>
    <w:p>
      <w:pPr/>
      <w:r>
        <w:rPr>
          <w:sz w:val="22"/>
          <w:szCs w:val="22"/>
        </w:rPr>
        <w:t xml:space="preserve">Materiaal toevoeging : Douchekophouder uit Polyamide</w:t>
      </w:r>
    </w:p>
    <w:p>
      <w:pPr/>
      <w:r>
        <w:rPr>
          <w:sz w:val="22"/>
          <w:szCs w:val="22"/>
        </w:rPr>
        <w:t xml:space="preserve">Oppervlak : krasbestendige poedercoating met antibacteriële bescherming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2026-10-29T22:00:57+00:00</dcterms:created>
  <dcterms:modified xsi:type="dcterms:W3CDTF">2026-10-29T22:00:57+00:00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