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Eco Care Steungreep, met handdouche houder, 90°, links, 480 x 1200 mm, Wit</w:t>
      </w:r>
    </w:p>
    <w:p/>
    <w:p/>
    <w:p>
      <w:pPr/>
      <w:r>
        <w:rPr>
          <w:sz w:val="22"/>
          <w:szCs w:val="22"/>
        </w:rPr>
        <w:t xml:space="preserve">Artikelnummer: 1465348xxx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Eco Care is een solide en insteressant geprijsde Care Solution</w:t>
      </w:r>
    </w:p>
    <w:p>
      <w:pPr/>
      <w:r>
        <w:rPr>
          <w:sz w:val="22"/>
          <w:szCs w:val="22"/>
        </w:rPr>
        <w:t xml:space="preserve">Douchekophouder met traploze en soepele hoogte- en hoekverstelling, onderhoudsvrij met zelfinstellende klemkracht</w:t>
      </w:r>
    </w:p>
    <w:p>
      <w:pPr/>
      <w:r>
        <w:rPr>
          <w:sz w:val="22"/>
          <w:szCs w:val="22"/>
        </w:rPr>
        <w:t xml:space="preserve">met lange hefboom en multifunctionele zijdelingse haak</w:t>
      </w:r>
    </w:p>
    <w:p>
      <w:pPr/>
      <w:r>
        <w:rPr>
          <w:sz w:val="22"/>
          <w:szCs w:val="22"/>
        </w:rPr>
        <w:t xml:space="preserve">conische houder geschikt voor verschillende handdouches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Steungreep</w:t>
      </w:r>
    </w:p>
    <w:p>
      <w:pPr/>
      <w:r>
        <w:rPr>
          <w:sz w:val="22"/>
          <w:szCs w:val="22"/>
        </w:rPr>
        <w:t xml:space="preserve">Product ontwerp : met handdouche houder</w:t>
      </w:r>
    </w:p>
    <w:p>
      <w:pPr/>
      <w:r>
        <w:rPr>
          <w:sz w:val="22"/>
          <w:szCs w:val="22"/>
        </w:rPr>
        <w:t xml:space="preserve">Productgroep : 3700</w:t>
      </w:r>
    </w:p>
    <w:p>
      <w:pPr/>
      <w:r>
        <w:rPr>
          <w:sz w:val="22"/>
          <w:szCs w:val="22"/>
        </w:rPr>
        <w:t xml:space="preserve">Asmaat a1 : 480 mm</w:t>
      </w:r>
    </w:p>
    <w:p>
      <w:pPr/>
      <w:r>
        <w:rPr>
          <w:sz w:val="22"/>
          <w:szCs w:val="22"/>
        </w:rPr>
        <w:t xml:space="preserve">Asmaat a3 : 1200 mm</w:t>
      </w:r>
    </w:p>
    <w:p>
      <w:pPr/>
      <w:r>
        <w:rPr>
          <w:sz w:val="22"/>
          <w:szCs w:val="22"/>
        </w:rPr>
        <w:t xml:space="preserve">Diameter : 32 mm</w:t>
      </w:r>
    </w:p>
    <w:p>
      <w:pPr/>
      <w:r>
        <w:rPr>
          <w:sz w:val="22"/>
          <w:szCs w:val="22"/>
        </w:rPr>
        <w:t xml:space="preserve">Bevestigingspunten : 3 St.</w:t>
      </w:r>
    </w:p>
    <w:p>
      <w:pPr/>
      <w:r>
        <w:rPr>
          <w:sz w:val="22"/>
          <w:szCs w:val="22"/>
        </w:rPr>
        <w:t xml:space="preserve">Hoek : 90 °</w:t>
      </w:r>
    </w:p>
    <w:p>
      <w:pPr/>
      <w:r>
        <w:rPr>
          <w:sz w:val="22"/>
          <w:szCs w:val="22"/>
        </w:rPr>
        <w:t xml:space="preserve">Materiaal : Roestvrij staal</w:t>
      </w:r>
    </w:p>
    <w:p>
      <w:pPr/>
      <w:r>
        <w:rPr>
          <w:sz w:val="22"/>
          <w:szCs w:val="22"/>
        </w:rPr>
        <w:t xml:space="preserve">Materiaal toevoeging : Douchekophouder uit Polyamide</w:t>
      </w:r>
    </w:p>
    <w:p>
      <w:pPr/>
      <w:r>
        <w:rPr>
          <w:sz w:val="22"/>
          <w:szCs w:val="22"/>
        </w:rPr>
        <w:t xml:space="preserve">Oppervlak : krasbestendige poedercoating met antibacteriële bescherming</w:t>
      </w:r>
    </w:p>
    <w:p>
      <w:pPr/>
      <w:r>
        <w:rPr>
          <w:sz w:val="22"/>
          <w:szCs w:val="22"/>
        </w:rPr>
        <w:t xml:space="preserve">Versie : links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Belasting : max. 175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2026-08-01T17:51:42+00:00</dcterms:created>
  <dcterms:modified xsi:type="dcterms:W3CDTF">2026-08-01T17:51:42+00:00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