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Opklapbare muursteun, L = 850 mm, Gesatineerd</w:t>
      </w:r>
    </w:p>
    <w:p/>
    <w:p/>
    <w:p>
      <w:pPr/>
      <w:r>
        <w:rPr>
          <w:sz w:val="22"/>
          <w:szCs w:val="22"/>
        </w:rPr>
        <w:t xml:space="preserve">Artikelnummer: 1447018xxx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afdekkappen voor verborgen schroefverbinding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1449210</w:t>
      </w:r>
    </w:p>
    <w:p>
      <w:pPr/>
      <w:r>
        <w:rPr>
          <w:sz w:val="22"/>
          <w:szCs w:val="22"/>
        </w:rPr>
        <w:t xml:space="preserve">belastbaarheid: max. 100 kg volgens ISO17966:2016, statisch geatest tot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2026-07-21T13:33:06+00:00</dcterms:created>
  <dcterms:modified xsi:type="dcterms:W3CDTF">2026-07-21T13:33:06+00:00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