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Hangzitje FR, met rozet, 565 x 410 x 439 mm, Donkergrijs, Polster lichtgrijs</w:t>
      </w:r>
    </w:p>
    <w:p/>
    <w:p/>
    <w:p>
      <w:pPr/>
      <w:r>
        <w:rPr>
          <w:sz w:val="22"/>
          <w:szCs w:val="22"/>
        </w:rPr>
        <w:t xml:space="preserve">Artikelnummer: 0844731xxx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in Nylon Care Steungreepen in hoekvorm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met staal versterkte scharnieren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175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rozet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565 mm</w:t>
      </w:r>
    </w:p>
    <w:p>
      <w:pPr/>
      <w:r>
        <w:rPr>
          <w:sz w:val="22"/>
          <w:szCs w:val="22"/>
        </w:rPr>
        <w:t xml:space="preserve">Breedte : 410 mm</w:t>
      </w:r>
    </w:p>
    <w:p>
      <w:pPr/>
      <w:r>
        <w:rPr>
          <w:sz w:val="22"/>
          <w:szCs w:val="22"/>
        </w:rPr>
        <w:t xml:space="preserve">Hoogte : 439 mm</w:t>
      </w:r>
    </w:p>
    <w:p>
      <w:pPr/>
      <w:r>
        <w:rPr>
          <w:sz w:val="22"/>
          <w:szCs w:val="22"/>
        </w:rPr>
        <w:t xml:space="preserve">Brede zitting : 410 mm</w:t>
      </w:r>
    </w:p>
    <w:p>
      <w:pPr/>
      <w:r>
        <w:rPr>
          <w:sz w:val="22"/>
          <w:szCs w:val="22"/>
        </w:rPr>
        <w:t xml:space="preserve">Diepte van het zitoppervlak : 365 mm</w:t>
      </w:r>
    </w:p>
    <w:p>
      <w:pPr/>
      <w:r>
        <w:rPr>
          <w:sz w:val="22"/>
          <w:szCs w:val="22"/>
        </w:rPr>
        <w:t xml:space="preserve">Kleur additief : Polster lichtgrijs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2026-10-17T21:20:40+00:00</dcterms:created>
  <dcterms:modified xsi:type="dcterms:W3CDTF">2026-10-17T21:20:40+00:00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