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Legbordje, L = 676 mm, Wit</w:t>
      </w:r>
    </w:p>
    <w:p/>
    <w:p/>
    <w:p>
      <w:pPr/>
      <w:r>
        <w:rPr>
          <w:sz w:val="22"/>
          <w:szCs w:val="22"/>
        </w:rPr>
        <w:t xml:space="preserve">Artikelnummer: 0826010xxx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Nylon Care als beproefde productfamilie met een breed scala aan varianten via drie series voor de meest uiteenlopende eisen</w:t>
      </w:r>
    </w:p>
    <w:p>
      <w:pPr/>
      <w:r>
        <w:rPr>
          <w:sz w:val="22"/>
          <w:szCs w:val="22"/>
        </w:rPr>
        <w:t xml:space="preserve">afneembaar voor reiniging</w:t>
      </w:r>
    </w:p>
    <w:p>
      <w:pPr/>
      <w:r>
        <w:rPr>
          <w:sz w:val="22"/>
          <w:szCs w:val="22"/>
        </w:rPr>
        <w:t xml:space="preserve">voor bevestiging aan muur</w:t>
      </w:r>
    </w:p>
    <w:p>
      <w:pPr/>
      <w:r>
        <w:rPr>
          <w:sz w:val="22"/>
          <w:szCs w:val="22"/>
        </w:rPr>
        <w:t xml:space="preserve">verborgen fixatie</w:t>
      </w:r>
    </w:p>
    <w:p>
      <w:pPr/>
      <w:r>
        <w:rPr>
          <w:sz w:val="22"/>
          <w:szCs w:val="22"/>
        </w:rPr>
        <w:t xml:space="preserve">levering met Bevestigingsmateriaal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Legbordje</w:t>
      </w:r>
    </w:p>
    <w:p>
      <w:pPr/>
      <w:r>
        <w:rPr>
          <w:sz w:val="22"/>
          <w:szCs w:val="22"/>
        </w:rPr>
        <w:t xml:space="preserve">Productgroep : 1500</w:t>
      </w:r>
    </w:p>
    <w:p>
      <w:pPr/>
      <w:r>
        <w:rPr>
          <w:sz w:val="22"/>
          <w:szCs w:val="22"/>
        </w:rPr>
        <w:t xml:space="preserve">Lengte : 676 mm</w:t>
      </w:r>
    </w:p>
    <w:p>
      <w:pPr/>
      <w:r>
        <w:rPr>
          <w:sz w:val="22"/>
          <w:szCs w:val="22"/>
        </w:rPr>
        <w:t xml:space="preserve">Breedte : 120 mm</w:t>
      </w:r>
    </w:p>
    <w:p>
      <w:pPr/>
      <w:r>
        <w:rPr>
          <w:sz w:val="22"/>
          <w:szCs w:val="22"/>
        </w:rPr>
        <w:t xml:space="preserve">Hoogte : 30 mm</w:t>
      </w:r>
    </w:p>
    <w:p>
      <w:pPr/>
      <w:r>
        <w:rPr>
          <w:sz w:val="22"/>
          <w:szCs w:val="22"/>
        </w:rPr>
        <w:t xml:space="preserve">Materiaal : PMMA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Kleur : Wit</w:t>
      </w:r>
    </w:p>
    <w:p>
      <w:pPr/>
      <w:r>
        <w:rPr>
          <w:sz w:val="22"/>
          <w:szCs w:val="22"/>
        </w:rPr>
        <w:t xml:space="preserve">Verkrijgbare kleuren : verkrijgbaar in de Nylon kleuren (uitgezonderd 028 Verkeersgrijs)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2026-08-01T14:48:39+00:00</dcterms:created>
  <dcterms:modified xsi:type="dcterms:W3CDTF">2026-08-01T14:48:39+00:00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