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 voor douche spatscherm, voor Inox Care en Nylon Care, 620 x 775 x 1 mm, Wit</w:t>
      </w:r>
    </w:p>
    <w:p/>
    <w:p/>
    <w:p>
      <w:pPr/>
      <w:r>
        <w:rPr>
          <w:sz w:val="22"/>
          <w:szCs w:val="22"/>
        </w:rPr>
        <w:t xml:space="preserve">Artikelnummer: 0787014xxx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voor Inox Care en Nylon Care Opklapbare muursteun L = 850 en 900 mm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met klittenbandsluiting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 voor douche spatscherm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775 mm</w:t>
      </w:r>
    </w:p>
    <w:p>
      <w:pPr/>
      <w:r>
        <w:rPr>
          <w:sz w:val="22"/>
          <w:szCs w:val="22"/>
        </w:rPr>
        <w:t xml:space="preserve">Hoogte : 1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2026-10-14T02:03:55+00:00</dcterms:created>
  <dcterms:modified xsi:type="dcterms:W3CDTF">2026-10-14T02:03:55+00:00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