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Plafondhaak, 34 x 68 x 62 mm, Wit</w:t>
      </w:r>
    </w:p>
    <w:p/>
    <w:p/>
    <w:p>
      <w:pPr/>
      <w:r>
        <w:rPr>
          <w:sz w:val="22"/>
          <w:szCs w:val="22"/>
        </w:rPr>
        <w:t xml:space="preserve">Artikelnummer: 0583250xxx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dubbel Haak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verborgen fixatie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Plafondhaak</w:t>
      </w:r>
    </w:p>
    <w:p>
      <w:pPr/>
      <w:r>
        <w:rPr>
          <w:sz w:val="22"/>
          <w:szCs w:val="22"/>
        </w:rPr>
        <w:t xml:space="preserve">Productgroep : 2400</w:t>
      </w:r>
    </w:p>
    <w:p>
      <w:pPr/>
      <w:r>
        <w:rPr>
          <w:sz w:val="22"/>
          <w:szCs w:val="22"/>
        </w:rPr>
        <w:t xml:space="preserve">Lengte : 34 mm</w:t>
      </w:r>
    </w:p>
    <w:p>
      <w:pPr/>
      <w:r>
        <w:rPr>
          <w:sz w:val="22"/>
          <w:szCs w:val="22"/>
        </w:rPr>
        <w:t xml:space="preserve">Breedte : 68 mm</w:t>
      </w:r>
    </w:p>
    <w:p>
      <w:pPr/>
      <w:r>
        <w:rPr>
          <w:sz w:val="22"/>
          <w:szCs w:val="22"/>
        </w:rPr>
        <w:t xml:space="preserve">Hoogte : 62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2026-10-29T20:21:57+00:00</dcterms:created>
  <dcterms:modified xsi:type="dcterms:W3CDTF">2026-10-29T20:21:57+00:00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