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Handdoekstang, met rozet, 450 mm, Wit</w:t>
      </w:r>
    </w:p>
    <w:p/>
    <w:p/>
    <w:p>
      <w:pPr/>
      <w:r>
        <w:rPr>
          <w:sz w:val="22"/>
          <w:szCs w:val="22"/>
        </w:rPr>
        <w:t xml:space="preserve">Artikelnummer: 0528110xxx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met kunstof rozet Ø 60 mm voor verborgen bevestiging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Handdoekstang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520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70 mm</w:t>
      </w:r>
    </w:p>
    <w:p>
      <w:pPr/>
      <w:r>
        <w:rPr>
          <w:sz w:val="22"/>
          <w:szCs w:val="22"/>
        </w:rPr>
        <w:t xml:space="preserve">Diameter : 26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2026-10-22T21:01:55+00:00</dcterms:created>
  <dcterms:modified xsi:type="dcterms:W3CDTF">2026-10-22T21:01:55+00:00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