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Bevestigingsset NY.MS 1.9C.34 geteilt, Donkergrijs</w:t>
      </w:r>
    </w:p>
    <w:p/>
    <w:p/>
    <w:p>
      <w:pPr/>
      <w:r>
        <w:rPr>
          <w:sz w:val="22"/>
          <w:szCs w:val="22"/>
        </w:rPr>
        <w:t xml:space="preserve">Artikelnummer: 0371330xxx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Einzelbefestigung mit Rosette für verdeckte Verschraubung von vorn an Holz, Lieferung enthält 4 Holzschrauben Ø 6 x 40 mm, für Ø 31 mm - 34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Korte benaming : NY.MS 1.9C.34 geteilt</w:t>
      </w:r>
    </w:p>
    <w:p>
      <w:pPr/>
      <w:r>
        <w:rPr>
          <w:sz w:val="22"/>
          <w:szCs w:val="22"/>
        </w:rPr>
        <w:t xml:space="preserve">Productgroep : 1700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2026-10-09T06:08:03+00:00</dcterms:created>
  <dcterms:modified xsi:type="dcterms:W3CDTF">2026-10-09T06:08:03+00:00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