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Badkamer ventilatierooster BL 3229, Wit</w:t>
      </w:r>
    </w:p>
    <w:p/>
    <w:p/>
    <w:p>
      <w:pPr/>
      <w:r>
        <w:rPr>
          <w:sz w:val="22"/>
          <w:szCs w:val="22"/>
        </w:rPr>
        <w:t xml:space="preserve">Artikelnummer: 0029070xxx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Korte benaming : BL 3229</w:t>
      </w:r>
    </w:p>
    <w:p>
      <w:pPr/>
      <w:r>
        <w:rPr>
          <w:sz w:val="22"/>
          <w:szCs w:val="22"/>
        </w:rPr>
        <w:t xml:space="preserve">Productgroep : 0100</w:t>
      </w:r>
    </w:p>
    <w:p>
      <w:pPr/>
      <w:r>
        <w:rPr>
          <w:sz w:val="22"/>
          <w:szCs w:val="22"/>
        </w:rPr>
        <w:t xml:space="preserve">Serie : BE 3229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2026-07-12T14:32:21+00:00</dcterms:created>
  <dcterms:modified xsi:type="dcterms:W3CDTF">2026-07-12T14:32:21+00:00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