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Kit d'adaptation, plaques d'adaption, Pour Cavere Care Dossier, 5 x 155 x 227 mm, Cavere Anthracite métallisé</w:t>
      </w:r>
    </w:p>
    <w:p/>
    <w:p/>
    <w:p>
      <w:pPr/>
      <w:r>
        <w:rPr>
          <w:sz w:val="22"/>
          <w:szCs w:val="22"/>
        </w:rPr>
        <w:t xml:space="preserve">Numéro d'article : 7841347xxx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la fixation à deux barres d'appuirabattables ou pour la fixation à une barre d'appuirabattable et au mur</w:t>
      </w:r>
    </w:p>
    <w:p>
      <w:pPr/>
      <w:r>
        <w:rPr>
          <w:sz w:val="22"/>
          <w:szCs w:val="22"/>
        </w:rPr>
        <w:t xml:space="preserve">pour fixer ledossier réglable directement sur la barred'appui rabattable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montage mural au-dessus des WCselon DIN 18040-1/ONORM B1600</w:t>
      </w:r>
    </w:p>
    <w:p>
      <w:pPr/>
      <w:r>
        <w:rPr>
          <w:sz w:val="22"/>
          <w:szCs w:val="22"/>
        </w:rPr>
        <w:t xml:space="preserve">livraison avec vis à tête fraisée M6 pourla fixation des deux côtés sur les plaquesintermédiaires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d'adaptation</w:t>
      </w:r>
    </w:p>
    <w:p>
      <w:pPr/>
      <w:r>
        <w:rPr>
          <w:sz w:val="22"/>
          <w:szCs w:val="22"/>
        </w:rPr>
        <w:t xml:space="preserve">Version du produit : plaques d'adaption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 mm</w:t>
      </w:r>
    </w:p>
    <w:p>
      <w:pPr/>
      <w:r>
        <w:rPr>
          <w:sz w:val="22"/>
          <w:szCs w:val="22"/>
        </w:rPr>
        <w:t xml:space="preserve">Largeur : 155 mm</w:t>
      </w:r>
    </w:p>
    <w:p>
      <w:pPr/>
      <w:r>
        <w:rPr>
          <w:sz w:val="22"/>
          <w:szCs w:val="22"/>
        </w:rPr>
        <w:t xml:space="preserve">Hauteur : 227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2026-05-14T11:17:43+00:00</dcterms:created>
  <dcterms:modified xsi:type="dcterms:W3CDTF">2026-05-14T11:17:43+00:00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