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Porte-savon, 80 x 105 x 58 mm, Cavere Anthracite métallisé</w:t>
      </w:r>
    </w:p>
    <w:p/>
    <w:p/>
    <w:p>
      <w:pPr/>
      <w:r>
        <w:rPr>
          <w:sz w:val="22"/>
          <w:szCs w:val="22"/>
        </w:rPr>
        <w:t xml:space="preserve">Numéro d'article : 7500430xxx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Plateau amovible pour le nettoyage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Porte-savon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105 mm</w:t>
      </w:r>
    </w:p>
    <w:p>
      <w:pPr/>
      <w:r>
        <w:rPr>
          <w:sz w:val="22"/>
          <w:szCs w:val="22"/>
        </w:rPr>
        <w:t xml:space="preserve">Hauteur : 58 mm</w:t>
      </w:r>
    </w:p>
    <w:p>
      <w:pPr/>
      <w:r>
        <w:rPr>
          <w:sz w:val="22"/>
          <w:szCs w:val="22"/>
        </w:rPr>
        <w:t xml:space="preserve">Matériau : verre</w:t>
      </w:r>
    </w:p>
    <w:p>
      <w:pPr/>
      <w:r>
        <w:rPr>
          <w:sz w:val="22"/>
          <w:szCs w:val="22"/>
        </w:rPr>
        <w:t xml:space="preserve">Additif matériel : support en aluminium</w:t>
      </w:r>
    </w:p>
    <w:p>
      <w:pPr/>
      <w:r>
        <w:rPr>
          <w:sz w:val="22"/>
          <w:szCs w:val="22"/>
        </w:rPr>
        <w:t xml:space="preserve">Surface : satiné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2026-10-29T20:22:43+00:00</dcterms:created>
  <dcterms:modified xsi:type="dcterms:W3CDTF">2026-10-29T20:22:43+00:00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