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Barre d'appui rabattable, pour une fixation latérale, gauche, L = 850 mm, Cavere Anthracite métallisé</w:t>
      </w:r>
    </w:p>
    <w:p/>
    <w:p/>
    <w:p>
      <w:pPr/>
      <w:r>
        <w:rPr>
          <w:sz w:val="22"/>
          <w:szCs w:val="22"/>
        </w:rPr>
        <w:t xml:space="preserve">Numéro d'article : 7447233xxx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Ergonomique grâce au contour trigonométrique de la poignée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Convient à l'installation en applique, distance de fixation recommandée selon la norme DIN 18040: 650-700 mm</w:t>
      </w:r>
    </w:p>
    <w:p>
      <w:pPr/>
      <w:r>
        <w:rPr>
          <w:sz w:val="22"/>
          <w:szCs w:val="22"/>
        </w:rPr>
        <w:t xml:space="preserve">Espace nécessaire au montage derrière la barre d'appui rabattable : min. 65 mm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7449110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Version du produit : pour une fixation latérale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2026-10-21T23:39:13+00:00</dcterms:created>
  <dcterms:modified xsi:type="dcterms:W3CDTF">2026-10-21T23:39:13+00:00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