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Cale-support NT.D2, 35 x 2 x 75 mm, Satiné</w:t>
      </w:r>
    </w:p>
    <w:p/>
    <w:p/>
    <w:p>
      <w:pPr/>
      <w:r>
        <w:rPr>
          <w:sz w:val="22"/>
          <w:szCs w:val="22"/>
        </w:rPr>
        <w:t xml:space="preserve">Numéro d'article : 2290280xxx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le montage de la paumelle pour l'encadrement du panneau avec un profilé en aluminium</w:t>
      </w:r>
    </w:p>
    <w:p>
      <w:pPr/>
      <w:r>
        <w:rPr>
          <w:sz w:val="22"/>
          <w:szCs w:val="22"/>
        </w:rPr>
        <w:t xml:space="preserve">Unité d’emballage 10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Cale-support</w:t>
      </w:r>
    </w:p>
    <w:p>
      <w:pPr/>
      <w:r>
        <w:rPr>
          <w:sz w:val="22"/>
          <w:szCs w:val="22"/>
        </w:rPr>
        <w:t xml:space="preserve">Désignation abrégée : NT.D2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35 mm</w:t>
      </w:r>
    </w:p>
    <w:p>
      <w:pPr/>
      <w:r>
        <w:rPr>
          <w:sz w:val="22"/>
          <w:szCs w:val="22"/>
        </w:rPr>
        <w:t xml:space="preserve">Largeur : 2 mm</w:t>
      </w:r>
    </w:p>
    <w:p>
      <w:pPr/>
      <w:r>
        <w:rPr>
          <w:sz w:val="22"/>
          <w:szCs w:val="22"/>
        </w:rPr>
        <w:t xml:space="preserve">Hauteur : 75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2026-08-23T03:07:01+00:00</dcterms:created>
  <dcterms:modified xsi:type="dcterms:W3CDTF">2026-08-23T03:07:01+00:00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