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Cache-vis pour paumelle NT.TBA, 3 x 41 x 76 mm, Satiné</w:t>
      </w:r>
    </w:p>
    <w:p/>
    <w:p/>
    <w:p>
      <w:pPr/>
      <w:r>
        <w:rPr>
          <w:sz w:val="22"/>
          <w:szCs w:val="22"/>
        </w:rPr>
        <w:t xml:space="preserve">Numéro d'article : 2290190xxx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couvrir les vis Inox Cache-vis</w:t>
      </w:r>
    </w:p>
    <w:p>
      <w:pPr/>
      <w:r>
        <w:rPr>
          <w:sz w:val="22"/>
          <w:szCs w:val="22"/>
        </w:rPr>
        <w:t xml:space="preserve">Se colle sur la paumelle de la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Cache-vis pour paumelle</w:t>
      </w:r>
    </w:p>
    <w:p>
      <w:pPr/>
      <w:r>
        <w:rPr>
          <w:sz w:val="22"/>
          <w:szCs w:val="22"/>
        </w:rPr>
        <w:t xml:space="preserve">Désignation abrégée : NT.TBA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3 mm</w:t>
      </w:r>
    </w:p>
    <w:p>
      <w:pPr/>
      <w:r>
        <w:rPr>
          <w:sz w:val="22"/>
          <w:szCs w:val="22"/>
        </w:rPr>
        <w:t xml:space="preserve">Largeur : 41 mm</w:t>
      </w:r>
    </w:p>
    <w:p>
      <w:pPr/>
      <w:r>
        <w:rPr>
          <w:sz w:val="22"/>
          <w:szCs w:val="22"/>
        </w:rPr>
        <w:t xml:space="preserve">Hauteur : 76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2026-09-23T13:43:59+00:00</dcterms:created>
  <dcterms:modified xsi:type="dcterms:W3CDTF">2026-09-23T13:43:59+00:00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