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Pied réglable NT.STF 95.2, 70 x 70 x 190 mm, Satiné</w:t>
      </w:r>
    </w:p>
    <w:p/>
    <w:p/>
    <w:p>
      <w:pPr/>
      <w:r>
        <w:rPr>
          <w:sz w:val="22"/>
          <w:szCs w:val="22"/>
        </w:rPr>
        <w:t xml:space="preserve">Numéro d'article : 2289020xxx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panneau de 13 mm d'épaisseur, peut également être utilisé pour panneau de 10 mm d'épaisseur avec la rondelle d'écartement 2290880</w:t>
      </w:r>
    </w:p>
    <w:p>
      <w:pPr/>
      <w:r>
        <w:rPr>
          <w:sz w:val="22"/>
          <w:szCs w:val="22"/>
        </w:rPr>
        <w:t xml:space="preserve">Composé d'un support de plaque, d'un tube, d'une partie supérieure de rosace Ø 70 mm et d'un socle</w:t>
      </w:r>
    </w:p>
    <w:p>
      <w:pPr/>
      <w:r>
        <w:rPr>
          <w:sz w:val="22"/>
          <w:szCs w:val="22"/>
        </w:rPr>
        <w:t xml:space="preserve">Réglable en hauteur +/- 15 mm</w:t>
      </w:r>
    </w:p>
    <w:p>
      <w:pPr/>
      <w:r>
        <w:rPr>
          <w:sz w:val="22"/>
          <w:szCs w:val="22"/>
        </w:rPr>
        <w:t xml:space="preserve">Livraison avec douille filtée et vis M5 x 25 mm pour la fixation du panneau</w:t>
      </w:r>
    </w:p>
    <w:p>
      <w:pPr/>
      <w:r>
        <w:rPr>
          <w:sz w:val="22"/>
          <w:szCs w:val="22"/>
        </w:rPr>
        <w:t xml:space="preserve">Le kit de montage pour fixation au sol est à commander séparément</w:t>
      </w:r>
    </w:p>
    <w:p>
      <w:pPr/>
      <w:r>
        <w:rPr>
          <w:sz w:val="22"/>
          <w:szCs w:val="22"/>
        </w:rPr>
        <w:t xml:space="preserve">Le pied sans le tube facilite le montage et permet d’ajuster la hauteur des panneaux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réglable</w:t>
      </w:r>
    </w:p>
    <w:p>
      <w:pPr/>
      <w:r>
        <w:rPr>
          <w:sz w:val="22"/>
          <w:szCs w:val="22"/>
        </w:rPr>
        <w:t xml:space="preserve">Désignation abrégée : NT.STF 95.2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70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190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2026-10-13T20:38:01+00:00</dcterms:created>
  <dcterms:modified xsi:type="dcterms:W3CDTF">2026-10-13T20:38:01+00:00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