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Poignée de sécurité, avec support de douchette, 90°, gauche, 480 x 1200 mm, Blanc</w:t>
      </w:r>
    </w:p>
    <w:p/>
    <w:p/>
    <w:p>
      <w:pPr/>
      <w:r>
        <w:rPr>
          <w:sz w:val="22"/>
          <w:szCs w:val="22"/>
        </w:rPr>
        <w:t xml:space="preserve">Numéro d'article : 1465348xxx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Eco Care, une solution de soins solide et économique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Version du produit : avec support de douchette</w:t>
      </w:r>
    </w:p>
    <w:p>
      <w:pPr/>
      <w:r>
        <w:rPr>
          <w:sz w:val="22"/>
          <w:szCs w:val="22"/>
        </w:rPr>
        <w:t xml:space="preserve">Groupe de produits : 3700</w:t>
      </w:r>
    </w:p>
    <w:p>
      <w:pPr/>
      <w:r>
        <w:rPr>
          <w:sz w:val="22"/>
          <w:szCs w:val="22"/>
        </w:rPr>
        <w:t xml:space="preserve">Entraxe a1 : 480 mm</w:t>
      </w:r>
    </w:p>
    <w:p>
      <w:pPr/>
      <w:r>
        <w:rPr>
          <w:sz w:val="22"/>
          <w:szCs w:val="22"/>
        </w:rPr>
        <w:t xml:space="preserve">Entraxe a3 : 1200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Matériau : Inox</w:t>
      </w:r>
    </w:p>
    <w:p>
      <w:pPr/>
      <w:r>
        <w:rPr>
          <w:sz w:val="22"/>
          <w:szCs w:val="22"/>
        </w:rPr>
        <w:t xml:space="preserve">Additif matériel : Support de douche en polyamide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2026-08-01T17:15:58+00:00</dcterms:created>
  <dcterms:modified xsi:type="dcterms:W3CDTF">2026-08-01T17:15:58+00:00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