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Eco Care Pied escamotable, pour montage ultérieur (850 mm), L = 666 mm, Blanc</w:t>
      </w:r>
    </w:p>
    <w:p/>
    <w:p/>
    <w:p>
      <w:pPr/>
      <w:r>
        <w:rPr>
          <w:sz w:val="22"/>
          <w:szCs w:val="22"/>
        </w:rPr>
        <w:t xml:space="preserve">Numéro d'article : 1449222xxx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Eco Care, une solution de soins solide et économique</w:t>
      </w:r>
    </w:p>
    <w:p>
      <w:pPr/>
      <w:r>
        <w:rPr>
          <w:sz w:val="22"/>
          <w:szCs w:val="22"/>
        </w:rPr>
        <w:t xml:space="preserve">Pour barre d'appui pliante Eco Care</w:t>
      </w:r>
    </w:p>
    <w:p>
      <w:pPr/>
      <w:r>
        <w:rPr>
          <w:sz w:val="22"/>
          <w:szCs w:val="22"/>
        </w:rPr>
        <w:t xml:space="preserve">Avec caoutchouc antidérapant</w:t>
      </w:r>
    </w:p>
    <w:p>
      <w:pPr/>
      <w:r>
        <w:rPr>
          <w:sz w:val="22"/>
          <w:szCs w:val="22"/>
        </w:rPr>
        <w:t xml:space="preserve">Le support au sol sert de soutien lorsque la qualité du mur est insuffisante, ce qui permet de réduire les forces résultantes sur la fixation murale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Pied escamotable</w:t>
      </w:r>
    </w:p>
    <w:p>
      <w:pPr/>
      <w:r>
        <w:rPr>
          <w:sz w:val="22"/>
          <w:szCs w:val="22"/>
        </w:rPr>
        <w:t xml:space="preserve">Version du produit : pour montage ultérieur</w:t>
      </w:r>
    </w:p>
    <w:p>
      <w:pPr/>
      <w:r>
        <w:rPr>
          <w:sz w:val="22"/>
          <w:szCs w:val="22"/>
        </w:rPr>
        <w:t xml:space="preserve">Groupe de produits : 3700</w:t>
      </w:r>
    </w:p>
    <w:p>
      <w:pPr/>
      <w:r>
        <w:rPr>
          <w:sz w:val="22"/>
          <w:szCs w:val="22"/>
        </w:rPr>
        <w:t xml:space="preserve">Longueur : 34 mm</w:t>
      </w:r>
    </w:p>
    <w:p>
      <w:pPr/>
      <w:r>
        <w:rPr>
          <w:sz w:val="22"/>
          <w:szCs w:val="22"/>
        </w:rPr>
        <w:t xml:space="preserve">Largeur : 76 mm</w:t>
      </w:r>
    </w:p>
    <w:p>
      <w:pPr/>
      <w:r>
        <w:rPr>
          <w:sz w:val="22"/>
          <w:szCs w:val="22"/>
        </w:rPr>
        <w:t xml:space="preserve">Hauteur : 666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brillant, avec protection antibactérienne</w:t>
      </w:r>
    </w:p>
    <w:p>
      <w:pPr/>
      <w:r>
        <w:rPr>
          <w:sz w:val="22"/>
          <w:szCs w:val="22"/>
        </w:rPr>
        <w:t xml:space="preserve">Couleur : Blanc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2026-08-23T03:57:38+00:00</dcterms:created>
  <dcterms:modified xsi:type="dcterms:W3CDTF">2026-08-23T03:57:38+00:00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