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Support de douchette pour barres, 90 x 112 x 34 mm, Gris foncé</w:t>
      </w:r>
    </w:p>
    <w:p/>
    <w:p/>
    <w:p>
      <w:pPr/>
      <w:r>
        <w:rPr>
          <w:sz w:val="22"/>
          <w:szCs w:val="22"/>
        </w:rPr>
        <w:t xml:space="preserve">Numéro d'article 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À fixer sur les barres de support de douche Inox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90 mm</w:t>
      </w:r>
    </w:p>
    <w:p>
      <w:pPr/>
      <w:r>
        <w:rPr>
          <w:sz w:val="22"/>
          <w:szCs w:val="22"/>
        </w:rPr>
        <w:t xml:space="preserve">Largeur : 112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2026-09-25T13:13:18+00:00</dcterms:created>
  <dcterms:modified xsi:type="dcterms:W3CDTF">2026-09-25T13:13:18+00:00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