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Kit de fixation NY.MS 1.9C.34 geteilt, Gris foncé</w:t>
      </w:r>
    </w:p>
    <w:p/>
    <w:p/>
    <w:p>
      <w:pPr/>
      <w:r>
        <w:rPr>
          <w:sz w:val="22"/>
          <w:szCs w:val="22"/>
        </w:rPr>
        <w:t xml:space="preserve">Numéro d'article : 0371330xxx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Texte d'appel d'offres</w:t>
      </w:r>
    </w:p>
    <w:p/>
    <w:p>
      <w:pPr/>
      <w:r>
        <w:rPr>
          <w:sz w:val="22"/>
          <w:szCs w:val="22"/>
        </w:rPr>
        <w:t xml:space="preserve">Einzelbefestigung mit Rosette für verdeckte Verschraubung von vorn an Holz, Lieferung enthält 4 Holzschrauben Ø 6 x 40 mm, für Ø 31 mm - 34 mm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Description du produit</w:t>
      </w:r>
    </w:p>
    <w:p/>
    <w:p>
      <w:pPr/>
      <w:r>
        <w:rPr>
          <w:sz w:val="22"/>
          <w:szCs w:val="22"/>
        </w:rPr>
        <w:t xml:space="preserve">Catégorie de produits : Kit de fixation</w:t>
      </w:r>
    </w:p>
    <w:p>
      <w:pPr/>
      <w:r>
        <w:rPr>
          <w:sz w:val="22"/>
          <w:szCs w:val="22"/>
        </w:rPr>
        <w:t xml:space="preserve">Désignation abrégée : NY.MS 1.9C.34 geteilt</w:t>
      </w:r>
    </w:p>
    <w:p>
      <w:pPr/>
      <w:r>
        <w:rPr>
          <w:sz w:val="22"/>
          <w:szCs w:val="22"/>
        </w:rPr>
        <w:t xml:space="preserve">Groupe de produits : 1700</w:t>
      </w:r>
    </w:p>
    <w:p>
      <w:pPr/>
      <w:r>
        <w:rPr>
          <w:sz w:val="22"/>
          <w:szCs w:val="22"/>
        </w:rPr>
        <w:t xml:space="preserve">Couleur : Gris foncé</w:t>
      </w:r>
    </w:p>
    <w:p>
      <w:pPr/>
      <w:r>
        <w:rPr>
          <w:sz w:val="22"/>
          <w:szCs w:val="22"/>
        </w:rPr>
        <w:t xml:space="preserve">Couleurs disponibles : livrable en coloris Nylon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2026-10-09T06:08:03+00:00</dcterms:created>
  <dcterms:modified xsi:type="dcterms:W3CDTF">2026-10-09T06:08:03+00:00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