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Miroir inclinable, 620 x 153 x 500 mm, Gris foncé</w:t>
      </w:r>
    </w:p>
    <w:p/>
    <w:p/>
    <w:p>
      <w:pPr/>
      <w:r>
        <w:rPr>
          <w:sz w:val="22"/>
          <w:szCs w:val="22"/>
        </w:rPr>
        <w:t xml:space="preserve">Numéro d'article : 0300661xxx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réglable en continu jusqu'à 25°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620 mm</w:t>
      </w:r>
    </w:p>
    <w:p>
      <w:pPr/>
      <w:r>
        <w:rPr>
          <w:sz w:val="22"/>
          <w:szCs w:val="22"/>
        </w:rPr>
        <w:t xml:space="preserve">Largeur : 153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