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Poubelle, 3 l, 285 x 180 x 180 mm, Blanc, Couvercle noir</w:t>
      </w:r>
    </w:p>
    <w:p/>
    <w:p/>
    <w:p>
      <w:pPr/>
      <w:r>
        <w:rPr>
          <w:sz w:val="22"/>
          <w:szCs w:val="22"/>
        </w:rPr>
        <w:t xml:space="preserve">Numéro d'article : 0300499xxx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Peut être remplacé par des produits vario</w:t>
      </w:r>
    </w:p>
    <w:p>
      <w:pPr/>
      <w:r>
        <w:rPr>
          <w:sz w:val="22"/>
          <w:szCs w:val="22"/>
        </w:rPr>
        <w:t xml:space="preserve">Avec système d‘ouverture touch</w:t>
      </w:r>
    </w:p>
    <w:p>
      <w:pPr/>
      <w:r>
        <w:rPr>
          <w:sz w:val="22"/>
          <w:szCs w:val="22"/>
        </w:rPr>
        <w:t xml:space="preserve">Amovible pour l’entretien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Avec support mural pour montage mural, hauteur de montage recommandée 470 mm jusqu'au bord inférieur de la poubelle</w:t>
      </w:r>
    </w:p>
    <w:p>
      <w:pPr/>
      <w:r>
        <w:rPr>
          <w:sz w:val="22"/>
          <w:szCs w:val="22"/>
        </w:rPr>
        <w:t xml:space="preserve">Alternativement utilisable de manière autonome sur le sol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Poubelle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285 mm</w:t>
      </w:r>
    </w:p>
    <w:p>
      <w:pPr/>
      <w:r>
        <w:rPr>
          <w:sz w:val="22"/>
          <w:szCs w:val="22"/>
        </w:rPr>
        <w:t xml:space="preserve">Largeur : 180 mm</w:t>
      </w:r>
    </w:p>
    <w:p>
      <w:pPr/>
      <w:r>
        <w:rPr>
          <w:sz w:val="22"/>
          <w:szCs w:val="22"/>
        </w:rPr>
        <w:t xml:space="preserve">Hauteur : 180 mm</w:t>
      </w:r>
    </w:p>
    <w:p>
      <w:pPr/>
      <w:r>
        <w:rPr>
          <w:sz w:val="22"/>
          <w:szCs w:val="22"/>
        </w:rPr>
        <w:t xml:space="preserve">Diamètre : 182 mm</w:t>
      </w:r>
    </w:p>
    <w:p>
      <w:pPr/>
      <w:r>
        <w:rPr>
          <w:sz w:val="22"/>
          <w:szCs w:val="22"/>
        </w:rPr>
        <w:t xml:space="preserve">Additif de couleur : Couvercle noir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revêtement laqué anti-rayure, avec protection antibactérienne intégrée</w:t>
      </w:r>
    </w:p>
    <w:p>
      <w:pPr/>
      <w:r>
        <w:rPr>
          <w:sz w:val="22"/>
          <w:szCs w:val="22"/>
        </w:rPr>
        <w:t xml:space="preserve">Capacité : 3 l</w:t>
      </w:r>
    </w:p>
    <w:p>
      <w:pPr/>
      <w:r>
        <w:rPr>
          <w:sz w:val="22"/>
          <w:szCs w:val="22"/>
        </w:rPr>
        <w:t xml:space="preserve">Couleur : Blanc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2026-10-12T23:45:27+00:00</dcterms:created>
  <dcterms:modified xsi:type="dcterms:W3CDTF">2026-10-12T23:45:27+00:00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