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doubles NY.BZR 80.15.8 Dorn, carré, Gris foncé</w:t>
      </w:r>
    </w:p>
    <w:p/>
    <w:p/>
    <w:p>
      <w:pPr/>
      <w:r>
        <w:rPr>
          <w:sz w:val="22"/>
          <w:szCs w:val="22"/>
        </w:rPr>
        <w:t xml:space="preserve">Numéro d'article : 0245040xxx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 doubles</w:t>
      </w:r>
    </w:p>
    <w:p>
      <w:pPr/>
      <w:r>
        <w:rPr>
          <w:sz w:val="22"/>
          <w:szCs w:val="22"/>
        </w:rPr>
        <w:t xml:space="preserve">Désignation abrégée : NY.BZR 80.15.8 Dorn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2026-06-22T08:53:30+00:00</dcterms:created>
  <dcterms:modified xsi:type="dcterms:W3CDTF">2026-06-22T08:53:30+00:00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