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Boutons NY.TK 80 paire, Pièce, 52 x 55 x 52 mm, Gris foncé</w:t>
      </w:r>
    </w:p>
    <w:p/>
    <w:p/>
    <w:p>
      <w:pPr/>
      <w:r>
        <w:rPr>
          <w:sz w:val="22"/>
          <w:szCs w:val="22"/>
        </w:rPr>
        <w:t xml:space="preserve">Numéro d'article : 0234010xxx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Deux trous dans la porte Ø 7 mm</w:t>
      </w:r>
    </w:p>
    <w:p>
      <w:pPr/>
      <w:r>
        <w:rPr>
          <w:sz w:val="22"/>
          <w:szCs w:val="22"/>
        </w:rPr>
        <w:t xml:space="preserve">Livraison sans vis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Pièce</w:t>
      </w:r>
    </w:p>
    <w:p>
      <w:pPr/>
      <w:r>
        <w:rPr>
          <w:sz w:val="22"/>
          <w:szCs w:val="22"/>
        </w:rPr>
        <w:t xml:space="preserve">Désignation abrégée : NY.TK 80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55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2026-09-04T09:48:38+00:00</dcterms:created>
  <dcterms:modified xsi:type="dcterms:W3CDTF">2026-09-04T09:48:38+00:00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