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Support de douchette pour barres, horizontal, 100 x 35 x 30 mm, Cavere Anthracite métallisé</w:t>
      </w:r>
    </w:p>
    <w:p/>
    <w:p/>
    <w:p>
      <w:pPr/>
      <w:r>
        <w:rPr>
          <w:sz w:val="22"/>
          <w:szCs w:val="22"/>
        </w:rPr>
        <w:t xml:space="preserve">Artikelnummer: 7485030xxx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clipser sur les mains courantes Cavere Care et Care Vasque</w:t>
      </w:r>
    </w:p>
    <w:p>
      <w:pPr/>
      <w:r>
        <w:rPr>
          <w:sz w:val="22"/>
          <w:szCs w:val="22"/>
        </w:rPr>
        <w:t xml:space="preserve">Sans entretien</w:t>
      </w:r>
    </w:p>
    <w:p>
      <w:pPr/>
      <w:r>
        <w:rPr>
          <w:sz w:val="22"/>
          <w:szCs w:val="22"/>
        </w:rPr>
        <w:t xml:space="preserve">Support avec insert en matière plastique,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Version du produit : horizontal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2026-08-31T04:35:05+00:00</dcterms:created>
  <dcterms:modified xsi:type="dcterms:W3CDTF">2026-08-31T04:35:05+00:00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