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Cache-vis pour paumelle NT.TBA, 3 x 41 x 76 mm, Satiné</w:t>
      </w:r>
    </w:p>
    <w:p/>
    <w:p/>
    <w:p>
      <w:pPr/>
      <w:r>
        <w:rPr>
          <w:sz w:val="22"/>
          <w:szCs w:val="22"/>
        </w:rPr>
        <w:t xml:space="preserve">Artikelnummer: 2290190xxx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couvrir les vis Inox Cache-vis</w:t>
      </w:r>
    </w:p>
    <w:p>
      <w:pPr/>
      <w:r>
        <w:rPr>
          <w:sz w:val="22"/>
          <w:szCs w:val="22"/>
        </w:rPr>
        <w:t xml:space="preserve">Se colle sur la paumelle de la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Cache-vis pour paumelle</w:t>
      </w:r>
    </w:p>
    <w:p>
      <w:pPr/>
      <w:r>
        <w:rPr>
          <w:sz w:val="22"/>
          <w:szCs w:val="22"/>
        </w:rPr>
        <w:t xml:space="preserve">Désignation abrégée : NT.TBA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3 mm</w:t>
      </w:r>
    </w:p>
    <w:p>
      <w:pPr/>
      <w:r>
        <w:rPr>
          <w:sz w:val="22"/>
          <w:szCs w:val="22"/>
        </w:rPr>
        <w:t xml:space="preserve">Largeur : 41 mm</w:t>
      </w:r>
    </w:p>
    <w:p>
      <w:pPr/>
      <w:r>
        <w:rPr>
          <w:sz w:val="22"/>
          <w:szCs w:val="22"/>
        </w:rPr>
        <w:t xml:space="preserve">Hauteur : 76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2026-07-12T12:41:02+00:00</dcterms:created>
  <dcterms:modified xsi:type="dcterms:W3CDTF">2026-07-12T12:41:02+00:00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