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Tablette en verre, avec poignée de maintien, 705 x 225 x 165 mm, Gris foncé</w:t>
      </w:r>
    </w:p>
    <w:p/>
    <w:p/>
    <w:p>
      <w:pPr/>
      <w:r>
        <w:rPr>
          <w:sz w:val="22"/>
          <w:szCs w:val="22"/>
        </w:rPr>
        <w:t xml:space="preserve">Artikelnummer: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705 mm</w:t>
      </w:r>
    </w:p>
    <w:p>
      <w:pPr/>
      <w:r>
        <w:rPr>
          <w:sz w:val="22"/>
          <w:szCs w:val="22"/>
        </w:rPr>
        <w:t xml:space="preserve">Largeur : 225 mm</w:t>
      </w:r>
    </w:p>
    <w:p>
      <w:pPr/>
      <w:r>
        <w:rPr>
          <w:sz w:val="22"/>
          <w:szCs w:val="22"/>
        </w:rPr>
        <w:t xml:space="preserve">Hauteur : 165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poignée en polyamide</w:t>
      </w:r>
    </w:p>
    <w:p>
      <w:pPr/>
      <w:r>
        <w:rPr>
          <w:sz w:val="22"/>
          <w:szCs w:val="22"/>
        </w:rPr>
        <w:t xml:space="preserve">Surface : verre clair</w:t>
      </w:r>
    </w:p>
    <w:p>
      <w:pPr/>
      <w:r>
        <w:rPr>
          <w:sz w:val="22"/>
          <w:szCs w:val="22"/>
        </w:rPr>
        <w:t xml:space="preserve">Additif surface : Poignée brillant, avec zone de préhension antidérapante grâce à une surface structurée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