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Miroir, 600 x 5 x 600 mm, Incolore</w:t>
      </w:r>
    </w:p>
    <w:p/>
    <w:p/>
    <w:p>
      <w:pPr/>
      <w:r>
        <w:rPr>
          <w:sz w:val="22"/>
          <w:szCs w:val="22"/>
        </w:rPr>
        <w:t xml:space="preserve">Artikelnummer: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Miroir carré avec bords polis</w:t>
      </w:r>
    </w:p>
    <w:p>
      <w:pPr/>
      <w:r>
        <w:rPr>
          <w:sz w:val="22"/>
          <w:szCs w:val="22"/>
        </w:rPr>
        <w:t xml:space="preserve">Support de miroir pour montage mural à commander séparément : Cavere Care - 7500200 Nylon Care - 0514010, en option avec protection antibactérienne 4514010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5 mm</w:t>
      </w:r>
    </w:p>
    <w:p>
      <w:pPr/>
      <w:r>
        <w:rPr>
          <w:sz w:val="22"/>
          <w:szCs w:val="22"/>
        </w:rPr>
        <w:t xml:space="preserve">Hauteur : 600 mm</w:t>
      </w:r>
    </w:p>
    <w:p>
      <w:pPr/>
      <w:r>
        <w:rPr>
          <w:sz w:val="22"/>
          <w:szCs w:val="22"/>
        </w:rPr>
        <w:t xml:space="preserve">Épaisseur du verre : 5 mm</w:t>
      </w:r>
    </w:p>
    <w:p>
      <w:pPr/>
      <w:r>
        <w:rPr>
          <w:sz w:val="22"/>
          <w:szCs w:val="22"/>
        </w:rPr>
        <w:t xml:space="preserve">Matériau : verre float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